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D8DC" w14:textId="77777777" w:rsidR="000052CF" w:rsidRPr="00127B27" w:rsidRDefault="00DC17F1" w:rsidP="005F1A5F">
      <w:pPr>
        <w:spacing w:after="0"/>
        <w:rPr>
          <w:rFonts w:ascii="Arial" w:hAnsi="Arial" w:cs="Arial"/>
          <w:b/>
          <w:sz w:val="32"/>
          <w:szCs w:val="32"/>
        </w:rPr>
      </w:pPr>
      <w:r w:rsidRPr="00127B27">
        <w:rPr>
          <w:rFonts w:ascii="Arial" w:hAnsi="Arial" w:cs="Arial"/>
          <w:b/>
          <w:sz w:val="32"/>
          <w:szCs w:val="32"/>
        </w:rPr>
        <w:t>CALL FOR PAPERS</w:t>
      </w:r>
    </w:p>
    <w:p w14:paraId="6CC0778A" w14:textId="77777777" w:rsidR="00DC17F1" w:rsidRPr="00127B27" w:rsidRDefault="00DC17F1" w:rsidP="005F1A5F">
      <w:pPr>
        <w:spacing w:after="0"/>
        <w:rPr>
          <w:rFonts w:ascii="Arial" w:hAnsi="Arial" w:cs="Arial"/>
          <w:b/>
          <w:i/>
          <w:sz w:val="24"/>
          <w:szCs w:val="24"/>
        </w:rPr>
      </w:pPr>
      <w:r w:rsidRPr="00127B27">
        <w:rPr>
          <w:rFonts w:ascii="Arial" w:hAnsi="Arial" w:cs="Arial"/>
          <w:b/>
          <w:i/>
          <w:sz w:val="24"/>
          <w:szCs w:val="24"/>
        </w:rPr>
        <w:t xml:space="preserve">IEEE Transactions on </w:t>
      </w:r>
      <w:r w:rsidR="009349A2">
        <w:rPr>
          <w:rFonts w:ascii="Arial" w:hAnsi="Arial" w:cs="Arial"/>
          <w:b/>
          <w:i/>
          <w:sz w:val="24"/>
          <w:szCs w:val="24"/>
        </w:rPr>
        <w:t>IEEE/ACM Transactions on Computational Biology and Bioinformatics</w:t>
      </w:r>
    </w:p>
    <w:p w14:paraId="2EB6E0A5" w14:textId="04D5F365" w:rsidR="000052CF" w:rsidRPr="009D14DE" w:rsidRDefault="000052CF" w:rsidP="005F1A5F">
      <w:pPr>
        <w:spacing w:after="0"/>
        <w:rPr>
          <w:rFonts w:ascii="Arial" w:hAnsi="Arial" w:cs="Arial"/>
          <w:sz w:val="24"/>
          <w:szCs w:val="24"/>
        </w:rPr>
      </w:pPr>
      <w:r w:rsidRPr="00127B27">
        <w:rPr>
          <w:rFonts w:ascii="Arial" w:hAnsi="Arial" w:cs="Arial"/>
          <w:b/>
          <w:sz w:val="24"/>
          <w:szCs w:val="24"/>
        </w:rPr>
        <w:t>Special Issue</w:t>
      </w:r>
      <w:r w:rsidR="00DC17F1" w:rsidRPr="00127B27">
        <w:rPr>
          <w:rFonts w:ascii="Arial" w:hAnsi="Arial" w:cs="Arial"/>
          <w:b/>
          <w:sz w:val="24"/>
          <w:szCs w:val="24"/>
        </w:rPr>
        <w:t xml:space="preserve">/Section on </w:t>
      </w:r>
      <w:r w:rsidR="00E410E1" w:rsidRPr="009D14DE">
        <w:rPr>
          <w:rFonts w:ascii="Arial" w:hAnsi="Arial" w:cs="Arial"/>
          <w:b/>
          <w:sz w:val="24"/>
          <w:szCs w:val="24"/>
          <w:highlight w:val="yellow"/>
        </w:rPr>
        <w:t>Deep Learning and Graph Embedding</w:t>
      </w:r>
      <w:r w:rsidR="00C91119" w:rsidRPr="009D14DE">
        <w:rPr>
          <w:rFonts w:ascii="Arial" w:hAnsi="Arial" w:cs="Arial"/>
          <w:b/>
          <w:sz w:val="24"/>
          <w:szCs w:val="24"/>
          <w:highlight w:val="yellow"/>
        </w:rPr>
        <w:t>s</w:t>
      </w:r>
      <w:r w:rsidR="00E410E1" w:rsidRPr="009D14DE">
        <w:rPr>
          <w:rFonts w:ascii="Arial" w:hAnsi="Arial" w:cs="Arial"/>
          <w:b/>
          <w:sz w:val="24"/>
          <w:szCs w:val="24"/>
          <w:highlight w:val="yellow"/>
        </w:rPr>
        <w:t xml:space="preserve"> </w:t>
      </w:r>
      <w:r w:rsidR="00C91119" w:rsidRPr="009D14DE">
        <w:rPr>
          <w:rFonts w:ascii="Arial" w:hAnsi="Arial" w:cs="Arial"/>
          <w:b/>
          <w:sz w:val="24"/>
          <w:szCs w:val="24"/>
          <w:highlight w:val="yellow"/>
        </w:rPr>
        <w:t>for</w:t>
      </w:r>
      <w:r w:rsidR="00E410E1" w:rsidRPr="009D14DE">
        <w:rPr>
          <w:rFonts w:ascii="Arial" w:hAnsi="Arial" w:cs="Arial"/>
          <w:b/>
          <w:sz w:val="24"/>
          <w:szCs w:val="24"/>
          <w:highlight w:val="yellow"/>
        </w:rPr>
        <w:t xml:space="preserve"> Network Biology</w:t>
      </w:r>
      <w:r w:rsidR="00843EF9" w:rsidRPr="009D14DE">
        <w:rPr>
          <w:rFonts w:ascii="Arial" w:hAnsi="Arial" w:cs="Arial"/>
          <w:sz w:val="24"/>
          <w:szCs w:val="24"/>
        </w:rPr>
        <w:t xml:space="preserve"> </w:t>
      </w:r>
    </w:p>
    <w:p w14:paraId="38D4E8FE" w14:textId="77777777" w:rsidR="000052CF" w:rsidRPr="00DC17F1" w:rsidRDefault="000052CF" w:rsidP="005F1A5F">
      <w:pPr>
        <w:spacing w:after="0"/>
        <w:rPr>
          <w:rFonts w:ascii="Arial" w:hAnsi="Arial" w:cs="Arial"/>
        </w:rPr>
      </w:pPr>
    </w:p>
    <w:p w14:paraId="5AFB23F3" w14:textId="77777777" w:rsidR="000052CF" w:rsidRPr="00DC17F1" w:rsidRDefault="00DC17F1" w:rsidP="005F1A5F">
      <w:pPr>
        <w:spacing w:after="0"/>
        <w:rPr>
          <w:rFonts w:ascii="Arial" w:hAnsi="Arial" w:cs="Arial"/>
          <w:b/>
        </w:rPr>
      </w:pPr>
      <w:r>
        <w:rPr>
          <w:rFonts w:ascii="Arial" w:hAnsi="Arial" w:cs="Arial"/>
          <w:b/>
        </w:rPr>
        <w:t>GUEST EDITORS:</w:t>
      </w:r>
    </w:p>
    <w:p w14:paraId="6F9F0CA6" w14:textId="77777777" w:rsidR="000052CF" w:rsidRPr="00C91119" w:rsidRDefault="009349A2" w:rsidP="005F1A5F">
      <w:pPr>
        <w:spacing w:after="0"/>
        <w:rPr>
          <w:rFonts w:ascii="Arial" w:hAnsi="Arial" w:cs="Arial"/>
        </w:rPr>
      </w:pPr>
      <w:r w:rsidRPr="00C91119">
        <w:rPr>
          <w:rFonts w:ascii="Arial" w:hAnsi="Arial" w:cs="Arial"/>
        </w:rPr>
        <w:t>Pietro Hiram Guzzi</w:t>
      </w:r>
    </w:p>
    <w:p w14:paraId="43B5214F" w14:textId="1EE72124" w:rsidR="009349A2" w:rsidRPr="00C91119" w:rsidRDefault="00AC41B1" w:rsidP="005F1A5F">
      <w:pPr>
        <w:spacing w:after="0"/>
        <w:rPr>
          <w:rFonts w:ascii="Arial" w:hAnsi="Arial" w:cs="Arial"/>
        </w:rPr>
      </w:pPr>
      <w:r w:rsidRPr="00C91119">
        <w:rPr>
          <w:rFonts w:ascii="Arial" w:hAnsi="Arial" w:cs="Arial"/>
        </w:rPr>
        <w:t>Associate Professor</w:t>
      </w:r>
      <w:r w:rsidR="00C91119" w:rsidRPr="00C91119">
        <w:rPr>
          <w:rFonts w:ascii="Arial" w:hAnsi="Arial" w:cs="Arial"/>
        </w:rPr>
        <w:t xml:space="preserve">, </w:t>
      </w:r>
      <w:r w:rsidR="009349A2" w:rsidRPr="00C91119">
        <w:rPr>
          <w:rFonts w:ascii="Arial" w:hAnsi="Arial" w:cs="Arial"/>
        </w:rPr>
        <w:t>University of Catanzaro, Department of Surgical and Medical Sciences</w:t>
      </w:r>
    </w:p>
    <w:p w14:paraId="16CBA7D9" w14:textId="77777777" w:rsidR="009349A2" w:rsidRPr="00C91119" w:rsidRDefault="009641DD" w:rsidP="005F1A5F">
      <w:pPr>
        <w:spacing w:after="0"/>
        <w:rPr>
          <w:rFonts w:ascii="Arial" w:hAnsi="Arial" w:cs="Arial"/>
        </w:rPr>
      </w:pPr>
      <w:hyperlink r:id="rId6" w:history="1">
        <w:r w:rsidR="009349A2" w:rsidRPr="00C91119">
          <w:rPr>
            <w:rStyle w:val="Collegamentoipertestuale"/>
            <w:rFonts w:ascii="Arial" w:hAnsi="Arial" w:cs="Arial"/>
          </w:rPr>
          <w:t>hguzzi@unicz.it</w:t>
        </w:r>
      </w:hyperlink>
    </w:p>
    <w:p w14:paraId="09ED408A" w14:textId="77777777" w:rsidR="00C91119" w:rsidRPr="009D14DE" w:rsidRDefault="00C91119" w:rsidP="00AC41B1">
      <w:pPr>
        <w:spacing w:after="0" w:line="240" w:lineRule="auto"/>
        <w:rPr>
          <w:rFonts w:ascii="Helvetica" w:eastAsia="Times New Roman" w:hAnsi="Helvetica" w:cs="Times New Roman"/>
          <w:b/>
          <w:bCs/>
          <w:color w:val="202124"/>
          <w:spacing w:val="3"/>
          <w:lang w:val="it-IT" w:eastAsia="it-IT"/>
        </w:rPr>
      </w:pPr>
    </w:p>
    <w:p w14:paraId="1DEF9252" w14:textId="3CB80030" w:rsidR="00C91119" w:rsidRPr="009D14DE" w:rsidRDefault="00C91119" w:rsidP="00AC41B1">
      <w:pPr>
        <w:spacing w:after="0" w:line="240" w:lineRule="auto"/>
        <w:rPr>
          <w:rFonts w:ascii="Arial" w:eastAsia="Times New Roman" w:hAnsi="Arial" w:cs="Arial"/>
          <w:color w:val="222222"/>
          <w:shd w:val="clear" w:color="auto" w:fill="FFFFFF"/>
          <w:lang w:val="it-IT" w:eastAsia="it-IT"/>
        </w:rPr>
      </w:pPr>
      <w:r w:rsidRPr="009D14DE">
        <w:rPr>
          <w:rFonts w:ascii="Helvetica" w:eastAsia="Times New Roman" w:hAnsi="Helvetica" w:cs="Times New Roman"/>
          <w:bCs/>
          <w:color w:val="202124"/>
          <w:spacing w:val="3"/>
          <w:lang w:val="it-IT" w:eastAsia="it-IT"/>
        </w:rPr>
        <w:t>Marinka Zitnik</w:t>
      </w:r>
    </w:p>
    <w:p w14:paraId="0ACD18F4" w14:textId="6E2363DA" w:rsidR="00AC41B1" w:rsidRPr="009D14DE" w:rsidRDefault="00C91119" w:rsidP="00AC41B1">
      <w:pPr>
        <w:spacing w:after="0" w:line="240" w:lineRule="auto"/>
        <w:rPr>
          <w:rFonts w:ascii="Arial" w:eastAsia="Times New Roman" w:hAnsi="Arial" w:cs="Arial"/>
          <w:color w:val="222222"/>
          <w:shd w:val="clear" w:color="auto" w:fill="FFFFFF"/>
          <w:lang w:val="it-IT" w:eastAsia="it-IT"/>
        </w:rPr>
      </w:pPr>
      <w:r w:rsidRPr="009D14DE">
        <w:rPr>
          <w:rFonts w:ascii="Arial" w:eastAsia="Times New Roman" w:hAnsi="Arial" w:cs="Arial"/>
          <w:color w:val="222222"/>
          <w:shd w:val="clear" w:color="auto" w:fill="FFFFFF"/>
          <w:lang w:val="it-IT" w:eastAsia="it-IT"/>
        </w:rPr>
        <w:t>A</w:t>
      </w:r>
      <w:r w:rsidR="00AC41B1" w:rsidRPr="009D14DE">
        <w:rPr>
          <w:rFonts w:ascii="Arial" w:eastAsia="Times New Roman" w:hAnsi="Arial" w:cs="Arial"/>
          <w:color w:val="222222"/>
          <w:shd w:val="clear" w:color="auto" w:fill="FFFFFF"/>
          <w:lang w:val="it-IT" w:eastAsia="it-IT"/>
        </w:rPr>
        <w:t>ssistant Professor</w:t>
      </w:r>
      <w:r w:rsidRPr="009D14DE">
        <w:rPr>
          <w:rFonts w:ascii="Arial" w:eastAsia="Times New Roman" w:hAnsi="Arial" w:cs="Arial"/>
          <w:color w:val="222222"/>
          <w:shd w:val="clear" w:color="auto" w:fill="FFFFFF"/>
          <w:lang w:val="it-IT" w:eastAsia="it-IT"/>
        </w:rPr>
        <w:t xml:space="preserve">, </w:t>
      </w:r>
      <w:r w:rsidR="00AC41B1" w:rsidRPr="009D14DE">
        <w:rPr>
          <w:rFonts w:ascii="Arial" w:eastAsia="Times New Roman" w:hAnsi="Arial" w:cs="Arial"/>
          <w:color w:val="222222"/>
          <w:shd w:val="clear" w:color="auto" w:fill="FFFFFF"/>
          <w:lang w:val="it-IT" w:eastAsia="it-IT"/>
        </w:rPr>
        <w:t>Harvard University</w:t>
      </w:r>
      <w:r w:rsidRPr="009D14DE">
        <w:rPr>
          <w:rFonts w:ascii="Arial" w:eastAsia="Times New Roman" w:hAnsi="Arial" w:cs="Arial"/>
          <w:color w:val="222222"/>
          <w:shd w:val="clear" w:color="auto" w:fill="FFFFFF"/>
          <w:lang w:val="it-IT" w:eastAsia="it-IT"/>
        </w:rPr>
        <w:t>, Department of Biomedical Informatics</w:t>
      </w:r>
    </w:p>
    <w:p w14:paraId="71416FDA" w14:textId="30784184" w:rsidR="009349A2" w:rsidRPr="00DC17F1" w:rsidRDefault="00C91119" w:rsidP="009D14DE">
      <w:pPr>
        <w:spacing w:after="0" w:line="240" w:lineRule="auto"/>
        <w:rPr>
          <w:rFonts w:ascii="Arial" w:hAnsi="Arial" w:cs="Arial"/>
        </w:rPr>
      </w:pPr>
      <w:r w:rsidRPr="009D14DE">
        <w:rPr>
          <w:rFonts w:ascii="Arial" w:eastAsia="Times New Roman" w:hAnsi="Arial" w:cs="Arial"/>
          <w:color w:val="222222"/>
          <w:shd w:val="clear" w:color="auto" w:fill="FFFFFF"/>
          <w:lang w:val="it-IT" w:eastAsia="it-IT"/>
        </w:rPr>
        <w:t>marinka@hms.harvard.edu</w:t>
      </w:r>
    </w:p>
    <w:p w14:paraId="766D042A" w14:textId="77777777" w:rsidR="000052CF" w:rsidRDefault="000052CF" w:rsidP="005F1A5F">
      <w:pPr>
        <w:spacing w:after="0"/>
        <w:rPr>
          <w:rFonts w:ascii="Arial" w:hAnsi="Arial" w:cs="Arial"/>
        </w:rPr>
      </w:pPr>
    </w:p>
    <w:p w14:paraId="4081729E" w14:textId="107629F7" w:rsidR="000052CF" w:rsidRDefault="00DC17F1" w:rsidP="005F1A5F">
      <w:pPr>
        <w:spacing w:after="0"/>
        <w:rPr>
          <w:rFonts w:ascii="Arial" w:hAnsi="Arial" w:cs="Arial"/>
        </w:rPr>
      </w:pPr>
      <w:r>
        <w:rPr>
          <w:rFonts w:ascii="Arial" w:hAnsi="Arial" w:cs="Arial"/>
          <w:b/>
        </w:rPr>
        <w:t xml:space="preserve">TOPIC </w:t>
      </w:r>
      <w:r w:rsidRPr="00DC17F1">
        <w:rPr>
          <w:rFonts w:ascii="Arial" w:hAnsi="Arial" w:cs="Arial"/>
          <w:b/>
        </w:rPr>
        <w:t>SUMMARY:</w:t>
      </w:r>
    </w:p>
    <w:p w14:paraId="2478D16F" w14:textId="167E3070" w:rsidR="00F51E85" w:rsidRPr="00F51E85" w:rsidRDefault="00F51E85" w:rsidP="00F51E85">
      <w:pPr>
        <w:spacing w:after="0"/>
        <w:rPr>
          <w:rFonts w:ascii="Arial" w:hAnsi="Arial" w:cs="Arial"/>
        </w:rPr>
      </w:pPr>
      <w:r w:rsidRPr="00F51E85">
        <w:rPr>
          <w:rFonts w:ascii="Arial" w:hAnsi="Arial" w:cs="Arial"/>
        </w:rPr>
        <w:t xml:space="preserve">Biological Networks are </w:t>
      </w:r>
      <w:r w:rsidR="008A5E49">
        <w:rPr>
          <w:rFonts w:ascii="Arial" w:hAnsi="Arial" w:cs="Arial"/>
        </w:rPr>
        <w:t xml:space="preserve">powerful resources for </w:t>
      </w:r>
      <w:r w:rsidRPr="00F51E85">
        <w:rPr>
          <w:rFonts w:ascii="Arial" w:hAnsi="Arial" w:cs="Arial"/>
        </w:rPr>
        <w:t>modelling</w:t>
      </w:r>
      <w:r w:rsidR="008A5E49">
        <w:rPr>
          <w:rFonts w:ascii="Arial" w:hAnsi="Arial" w:cs="Arial"/>
        </w:rPr>
        <w:t xml:space="preserve">, </w:t>
      </w:r>
      <w:r w:rsidRPr="00F51E85">
        <w:rPr>
          <w:rFonts w:ascii="Arial" w:hAnsi="Arial" w:cs="Arial"/>
        </w:rPr>
        <w:t>analysis</w:t>
      </w:r>
      <w:r w:rsidR="008A5E49">
        <w:rPr>
          <w:rFonts w:ascii="Arial" w:hAnsi="Arial" w:cs="Arial"/>
        </w:rPr>
        <w:t xml:space="preserve">, and discovery in </w:t>
      </w:r>
      <w:r w:rsidRPr="00F51E85">
        <w:rPr>
          <w:rFonts w:ascii="Arial" w:hAnsi="Arial" w:cs="Arial"/>
        </w:rPr>
        <w:t xml:space="preserve">biological systems, </w:t>
      </w:r>
      <w:r w:rsidR="008A5E49">
        <w:rPr>
          <w:rFonts w:ascii="Arial" w:hAnsi="Arial" w:cs="Arial"/>
        </w:rPr>
        <w:t xml:space="preserve">ranging from </w:t>
      </w:r>
      <w:r w:rsidRPr="00F51E85">
        <w:rPr>
          <w:rFonts w:ascii="Arial" w:hAnsi="Arial" w:cs="Arial"/>
        </w:rPr>
        <w:t>molecular</w:t>
      </w:r>
      <w:r w:rsidR="008A5E49">
        <w:rPr>
          <w:rFonts w:ascii="Arial" w:hAnsi="Arial" w:cs="Arial"/>
        </w:rPr>
        <w:t xml:space="preserve"> </w:t>
      </w:r>
      <w:r w:rsidRPr="00F51E85">
        <w:rPr>
          <w:rFonts w:ascii="Arial" w:hAnsi="Arial" w:cs="Arial"/>
        </w:rPr>
        <w:t>to epidemiological levels. In recent years, network models and algorithms have been used to represent and analyse the whole set of associations and interactions among biologically relevant molecules inside cells, (</w:t>
      </w:r>
      <w:r w:rsidRPr="009D14DE">
        <w:rPr>
          <w:rFonts w:ascii="Arial" w:hAnsi="Arial" w:cs="Arial"/>
          <w:i/>
        </w:rPr>
        <w:t>e.g.</w:t>
      </w:r>
      <w:r w:rsidR="0049713A" w:rsidRPr="009D14DE">
        <w:rPr>
          <w:rFonts w:ascii="Arial" w:hAnsi="Arial" w:cs="Arial"/>
          <w:i/>
        </w:rPr>
        <w:t>,</w:t>
      </w:r>
      <w:r w:rsidRPr="00F51E85">
        <w:rPr>
          <w:rFonts w:ascii="Arial" w:hAnsi="Arial" w:cs="Arial"/>
        </w:rPr>
        <w:t xml:space="preserve"> proteins, genes, transcription factors and more recently the big class of non-coding genes), supporting the elucidation of the molecular mechanisms as well as the development of precision medicine for many relevant diseases (</w:t>
      </w:r>
      <w:r w:rsidRPr="009D14DE">
        <w:rPr>
          <w:rFonts w:ascii="Arial" w:hAnsi="Arial" w:cs="Arial"/>
          <w:i/>
        </w:rPr>
        <w:t>e.g.</w:t>
      </w:r>
      <w:r w:rsidR="0049713A" w:rsidRPr="009D14DE">
        <w:rPr>
          <w:rFonts w:ascii="Arial" w:hAnsi="Arial" w:cs="Arial"/>
          <w:i/>
        </w:rPr>
        <w:t>,</w:t>
      </w:r>
      <w:r w:rsidRPr="00F51E85">
        <w:rPr>
          <w:rFonts w:ascii="Arial" w:hAnsi="Arial" w:cs="Arial"/>
        </w:rPr>
        <w:t xml:space="preserve"> cancers or brain disorders).  </w:t>
      </w:r>
    </w:p>
    <w:p w14:paraId="7B118E5B" w14:textId="77777777" w:rsidR="00672447" w:rsidRDefault="00672447" w:rsidP="00F51E85">
      <w:pPr>
        <w:spacing w:after="0"/>
        <w:rPr>
          <w:rFonts w:ascii="Arial" w:hAnsi="Arial" w:cs="Arial"/>
        </w:rPr>
      </w:pPr>
    </w:p>
    <w:p w14:paraId="4A076378" w14:textId="40AD3CFF" w:rsidR="00F51E85" w:rsidRPr="00F51E85" w:rsidRDefault="00B60B45" w:rsidP="00F51E85">
      <w:pPr>
        <w:spacing w:after="0"/>
        <w:rPr>
          <w:rFonts w:ascii="Arial" w:hAnsi="Arial" w:cs="Arial"/>
        </w:rPr>
      </w:pPr>
      <w:r>
        <w:rPr>
          <w:rFonts w:ascii="Arial" w:hAnsi="Arial" w:cs="Arial"/>
        </w:rPr>
        <w:t xml:space="preserve">Mathematical machinery </w:t>
      </w:r>
      <w:bookmarkStart w:id="0" w:name="_GoBack"/>
      <w:r>
        <w:rPr>
          <w:rFonts w:ascii="Arial" w:hAnsi="Arial" w:cs="Arial"/>
        </w:rPr>
        <w:t>that is central to this area of research is g</w:t>
      </w:r>
      <w:r w:rsidR="00F51E85" w:rsidRPr="00F51E85">
        <w:rPr>
          <w:rFonts w:ascii="Arial" w:hAnsi="Arial" w:cs="Arial"/>
        </w:rPr>
        <w:t xml:space="preserve">raph </w:t>
      </w:r>
      <w:r w:rsidR="00952C81">
        <w:rPr>
          <w:rFonts w:ascii="Arial" w:hAnsi="Arial" w:cs="Arial"/>
        </w:rPr>
        <w:t>t</w:t>
      </w:r>
      <w:r w:rsidR="00F51E85" w:rsidRPr="00F51E85">
        <w:rPr>
          <w:rFonts w:ascii="Arial" w:hAnsi="Arial" w:cs="Arial"/>
        </w:rPr>
        <w:t xml:space="preserve">heory and machine learning </w:t>
      </w:r>
      <w:r w:rsidR="00EB01C1">
        <w:rPr>
          <w:rFonts w:ascii="Arial" w:hAnsi="Arial" w:cs="Arial"/>
        </w:rPr>
        <w:t xml:space="preserve">on </w:t>
      </w:r>
      <w:r w:rsidR="00F51E85" w:rsidRPr="00F51E85">
        <w:rPr>
          <w:rFonts w:ascii="Arial" w:hAnsi="Arial" w:cs="Arial"/>
        </w:rPr>
        <w:t>graph-</w:t>
      </w:r>
      <w:r>
        <w:rPr>
          <w:rFonts w:ascii="Arial" w:hAnsi="Arial" w:cs="Arial"/>
        </w:rPr>
        <w:t>structured</w:t>
      </w:r>
      <w:r w:rsidRPr="00F51E85">
        <w:rPr>
          <w:rFonts w:ascii="Arial" w:hAnsi="Arial" w:cs="Arial"/>
        </w:rPr>
        <w:t xml:space="preserve"> </w:t>
      </w:r>
      <w:r w:rsidR="00F51E85" w:rsidRPr="00F51E85">
        <w:rPr>
          <w:rFonts w:ascii="Arial" w:hAnsi="Arial" w:cs="Arial"/>
        </w:rPr>
        <w:t>data.</w:t>
      </w:r>
      <w:r w:rsidR="00583537">
        <w:rPr>
          <w:rFonts w:ascii="Arial" w:hAnsi="Arial" w:cs="Arial"/>
        </w:rPr>
        <w:t xml:space="preserve"> Recent </w:t>
      </w:r>
      <w:r w:rsidR="00F51E85" w:rsidRPr="00F51E85">
        <w:rPr>
          <w:rFonts w:ascii="Arial" w:hAnsi="Arial" w:cs="Arial"/>
        </w:rPr>
        <w:t xml:space="preserve">research efforts have </w:t>
      </w:r>
      <w:r w:rsidR="00955EEE">
        <w:rPr>
          <w:rFonts w:ascii="Arial" w:hAnsi="Arial" w:cs="Arial"/>
        </w:rPr>
        <w:t xml:space="preserve">introduced </w:t>
      </w:r>
      <w:r w:rsidR="00F51E85" w:rsidRPr="00F51E85">
        <w:rPr>
          <w:rFonts w:ascii="Arial" w:hAnsi="Arial" w:cs="Arial"/>
        </w:rPr>
        <w:t xml:space="preserve">methods and tools </w:t>
      </w:r>
      <w:r w:rsidR="00AC6A77">
        <w:rPr>
          <w:rFonts w:ascii="Arial" w:hAnsi="Arial" w:cs="Arial"/>
        </w:rPr>
        <w:t>that can</w:t>
      </w:r>
      <w:r w:rsidR="00AC6A77" w:rsidRPr="00F51E85">
        <w:rPr>
          <w:rFonts w:ascii="Arial" w:hAnsi="Arial" w:cs="Arial"/>
        </w:rPr>
        <w:t xml:space="preserve"> </w:t>
      </w:r>
      <w:r w:rsidR="006B0E9F">
        <w:rPr>
          <w:rFonts w:ascii="Arial" w:hAnsi="Arial" w:cs="Arial"/>
        </w:rPr>
        <w:t>model</w:t>
      </w:r>
      <w:r w:rsidR="00AC6A77">
        <w:rPr>
          <w:rFonts w:ascii="Arial" w:hAnsi="Arial" w:cs="Arial"/>
        </w:rPr>
        <w:t xml:space="preserve"> </w:t>
      </w:r>
      <w:r w:rsidR="00F51E85" w:rsidRPr="00F51E85">
        <w:rPr>
          <w:rFonts w:ascii="Arial" w:hAnsi="Arial" w:cs="Arial"/>
        </w:rPr>
        <w:t xml:space="preserve">biological phenomena </w:t>
      </w:r>
      <w:r w:rsidR="00AC6A77">
        <w:rPr>
          <w:rFonts w:ascii="Arial" w:hAnsi="Arial" w:cs="Arial"/>
        </w:rPr>
        <w:t xml:space="preserve">and learn and reason about them </w:t>
      </w:r>
      <w:r w:rsidR="00F51E85" w:rsidRPr="00F51E85">
        <w:rPr>
          <w:rFonts w:ascii="Arial" w:hAnsi="Arial" w:cs="Arial"/>
        </w:rPr>
        <w:t xml:space="preserve">through networks. Such data and models </w:t>
      </w:r>
      <w:r w:rsidR="00AC6A77">
        <w:rPr>
          <w:rFonts w:ascii="Arial" w:hAnsi="Arial" w:cs="Arial"/>
        </w:rPr>
        <w:t xml:space="preserve">are typically </w:t>
      </w:r>
      <w:r w:rsidR="00F51E85" w:rsidRPr="00F51E85">
        <w:rPr>
          <w:rFonts w:ascii="Arial" w:hAnsi="Arial" w:cs="Arial"/>
        </w:rPr>
        <w:t xml:space="preserve">stored in </w:t>
      </w:r>
      <w:r w:rsidR="00AC6A77">
        <w:rPr>
          <w:rFonts w:ascii="Arial" w:hAnsi="Arial" w:cs="Arial"/>
        </w:rPr>
        <w:t xml:space="preserve">various </w:t>
      </w:r>
      <w:r w:rsidR="00F51E85" w:rsidRPr="00F51E85">
        <w:rPr>
          <w:rFonts w:ascii="Arial" w:hAnsi="Arial" w:cs="Arial"/>
        </w:rPr>
        <w:t>databases</w:t>
      </w:r>
      <w:r w:rsidR="00AC6A77">
        <w:rPr>
          <w:rFonts w:ascii="Arial" w:hAnsi="Arial" w:cs="Arial"/>
        </w:rPr>
        <w:t xml:space="preserve"> of experimental data and repositories of biomedical knowledge</w:t>
      </w:r>
      <w:r w:rsidR="00F51E85" w:rsidRPr="00F51E85">
        <w:rPr>
          <w:rFonts w:ascii="Arial" w:hAnsi="Arial" w:cs="Arial"/>
        </w:rPr>
        <w:t xml:space="preserve">. </w:t>
      </w:r>
      <w:r w:rsidR="00B27306">
        <w:rPr>
          <w:rFonts w:ascii="Arial" w:hAnsi="Arial" w:cs="Arial"/>
        </w:rPr>
        <w:t>Network d</w:t>
      </w:r>
      <w:r w:rsidR="00F51E85" w:rsidRPr="00F51E85">
        <w:rPr>
          <w:rFonts w:ascii="Arial" w:hAnsi="Arial" w:cs="Arial"/>
        </w:rPr>
        <w:t xml:space="preserve">ata </w:t>
      </w:r>
      <w:r w:rsidR="00985ED0">
        <w:rPr>
          <w:rFonts w:ascii="Arial" w:hAnsi="Arial" w:cs="Arial"/>
        </w:rPr>
        <w:t>extracted</w:t>
      </w:r>
      <w:r w:rsidR="00985ED0" w:rsidRPr="00F51E85">
        <w:rPr>
          <w:rFonts w:ascii="Arial" w:hAnsi="Arial" w:cs="Arial"/>
        </w:rPr>
        <w:t xml:space="preserve"> </w:t>
      </w:r>
      <w:r w:rsidR="00F51E85" w:rsidRPr="00F51E85">
        <w:rPr>
          <w:rFonts w:ascii="Arial" w:hAnsi="Arial" w:cs="Arial"/>
        </w:rPr>
        <w:t xml:space="preserve">from these databases are </w:t>
      </w:r>
      <w:r w:rsidR="00985ED0">
        <w:rPr>
          <w:rFonts w:ascii="Arial" w:hAnsi="Arial" w:cs="Arial"/>
        </w:rPr>
        <w:t xml:space="preserve">often </w:t>
      </w:r>
      <w:r w:rsidR="00F51E85" w:rsidRPr="00F51E85">
        <w:rPr>
          <w:rFonts w:ascii="Arial" w:hAnsi="Arial" w:cs="Arial"/>
        </w:rPr>
        <w:t xml:space="preserve">mined for knowledge about </w:t>
      </w:r>
      <w:r w:rsidR="00B27306">
        <w:rPr>
          <w:rFonts w:ascii="Arial" w:hAnsi="Arial" w:cs="Arial"/>
        </w:rPr>
        <w:t>a biological system of interest</w:t>
      </w:r>
      <w:r w:rsidR="00F51E85" w:rsidRPr="00F51E85">
        <w:rPr>
          <w:rFonts w:ascii="Arial" w:hAnsi="Arial" w:cs="Arial"/>
        </w:rPr>
        <w:t xml:space="preserve"> (</w:t>
      </w:r>
      <w:r w:rsidR="00F51E85" w:rsidRPr="009D14DE">
        <w:rPr>
          <w:rFonts w:ascii="Arial" w:hAnsi="Arial" w:cs="Arial"/>
          <w:i/>
        </w:rPr>
        <w:t>e.g.</w:t>
      </w:r>
      <w:r w:rsidR="0049713A" w:rsidRPr="009D14DE">
        <w:rPr>
          <w:rFonts w:ascii="Arial" w:hAnsi="Arial" w:cs="Arial"/>
          <w:i/>
        </w:rPr>
        <w:t>,</w:t>
      </w:r>
      <w:r w:rsidR="00F51E85" w:rsidRPr="00F51E85">
        <w:rPr>
          <w:rFonts w:ascii="Arial" w:hAnsi="Arial" w:cs="Arial"/>
        </w:rPr>
        <w:t xml:space="preserve"> using network statistics or community </w:t>
      </w:r>
      <w:r w:rsidR="00B27306">
        <w:rPr>
          <w:rFonts w:ascii="Arial" w:hAnsi="Arial" w:cs="Arial"/>
        </w:rPr>
        <w:t>detection</w:t>
      </w:r>
      <w:r w:rsidR="00B27306" w:rsidRPr="00F51E85">
        <w:rPr>
          <w:rFonts w:ascii="Arial" w:hAnsi="Arial" w:cs="Arial"/>
        </w:rPr>
        <w:t xml:space="preserve"> </w:t>
      </w:r>
      <w:r w:rsidR="00F51E85" w:rsidRPr="00F51E85">
        <w:rPr>
          <w:rFonts w:ascii="Arial" w:hAnsi="Arial" w:cs="Arial"/>
        </w:rPr>
        <w:t xml:space="preserve">algorithms) and </w:t>
      </w:r>
      <w:r w:rsidR="00B27306">
        <w:rPr>
          <w:rFonts w:ascii="Arial" w:hAnsi="Arial" w:cs="Arial"/>
        </w:rPr>
        <w:t xml:space="preserve">to </w:t>
      </w:r>
      <w:r w:rsidR="00F51E85" w:rsidRPr="00F51E85">
        <w:rPr>
          <w:rFonts w:ascii="Arial" w:hAnsi="Arial" w:cs="Arial"/>
        </w:rPr>
        <w:t xml:space="preserve">compare two or more networks </w:t>
      </w:r>
      <w:r w:rsidR="00750B48">
        <w:rPr>
          <w:rFonts w:ascii="Arial" w:hAnsi="Arial" w:cs="Arial"/>
        </w:rPr>
        <w:t>(</w:t>
      </w:r>
      <w:r w:rsidR="00750B48">
        <w:rPr>
          <w:rFonts w:ascii="Arial" w:hAnsi="Arial" w:cs="Arial"/>
          <w:i/>
        </w:rPr>
        <w:t xml:space="preserve">e.g., </w:t>
      </w:r>
      <w:r w:rsidR="00F51E85" w:rsidRPr="00F51E85">
        <w:rPr>
          <w:rFonts w:ascii="Arial" w:hAnsi="Arial" w:cs="Arial"/>
        </w:rPr>
        <w:t>using network alignment algorithms</w:t>
      </w:r>
      <w:r w:rsidR="00750B48">
        <w:rPr>
          <w:rFonts w:ascii="Arial" w:hAnsi="Arial" w:cs="Arial"/>
        </w:rPr>
        <w:t>)</w:t>
      </w:r>
      <w:r w:rsidR="00F51E85" w:rsidRPr="00F51E85">
        <w:rPr>
          <w:rFonts w:ascii="Arial" w:hAnsi="Arial" w:cs="Arial"/>
        </w:rPr>
        <w:t xml:space="preserve">. </w:t>
      </w:r>
      <w:r w:rsidR="001357D8">
        <w:rPr>
          <w:rFonts w:ascii="Arial" w:hAnsi="Arial" w:cs="Arial"/>
        </w:rPr>
        <w:t>C</w:t>
      </w:r>
      <w:r w:rsidR="00B52487">
        <w:rPr>
          <w:rFonts w:ascii="Arial" w:hAnsi="Arial" w:cs="Arial"/>
        </w:rPr>
        <w:t xml:space="preserve">urrent </w:t>
      </w:r>
      <w:r w:rsidR="00F51E85" w:rsidRPr="00F51E85">
        <w:rPr>
          <w:rFonts w:ascii="Arial" w:hAnsi="Arial" w:cs="Arial"/>
        </w:rPr>
        <w:t xml:space="preserve">approaches may present limitations </w:t>
      </w:r>
      <w:r w:rsidR="00B52487">
        <w:rPr>
          <w:rFonts w:ascii="Arial" w:hAnsi="Arial" w:cs="Arial"/>
        </w:rPr>
        <w:t xml:space="preserve">in some applications </w:t>
      </w:r>
      <w:r w:rsidR="00F51E85" w:rsidRPr="00F51E85">
        <w:rPr>
          <w:rFonts w:ascii="Arial" w:hAnsi="Arial" w:cs="Arial"/>
        </w:rPr>
        <w:t xml:space="preserve">since they </w:t>
      </w:r>
      <w:r w:rsidR="008D3649">
        <w:rPr>
          <w:rFonts w:ascii="Arial" w:hAnsi="Arial" w:cs="Arial"/>
        </w:rPr>
        <w:t xml:space="preserve">can </w:t>
      </w:r>
      <w:r w:rsidR="00F51E85" w:rsidRPr="00F51E85">
        <w:rPr>
          <w:rFonts w:ascii="Arial" w:hAnsi="Arial" w:cs="Arial"/>
        </w:rPr>
        <w:t>fail to generali</w:t>
      </w:r>
      <w:r w:rsidR="00CA43CF">
        <w:rPr>
          <w:rFonts w:ascii="Arial" w:hAnsi="Arial" w:cs="Arial"/>
        </w:rPr>
        <w:t>z</w:t>
      </w:r>
      <w:r w:rsidR="00F51E85" w:rsidRPr="00F51E85">
        <w:rPr>
          <w:rFonts w:ascii="Arial" w:hAnsi="Arial" w:cs="Arial"/>
        </w:rPr>
        <w:t xml:space="preserve">e </w:t>
      </w:r>
      <w:r w:rsidR="00B52487">
        <w:rPr>
          <w:rFonts w:ascii="Arial" w:hAnsi="Arial" w:cs="Arial"/>
        </w:rPr>
        <w:t xml:space="preserve">from </w:t>
      </w:r>
      <w:r w:rsidR="009A3D68">
        <w:rPr>
          <w:rFonts w:ascii="Arial" w:hAnsi="Arial" w:cs="Arial"/>
        </w:rPr>
        <w:t xml:space="preserve">observed </w:t>
      </w:r>
      <w:r w:rsidR="00F51E85" w:rsidRPr="00F51E85">
        <w:rPr>
          <w:rFonts w:ascii="Arial" w:hAnsi="Arial" w:cs="Arial"/>
        </w:rPr>
        <w:t>network structure</w:t>
      </w:r>
      <w:r w:rsidR="001C3DBC">
        <w:rPr>
          <w:rFonts w:ascii="Arial" w:hAnsi="Arial" w:cs="Arial"/>
        </w:rPr>
        <w:t xml:space="preserve"> </w:t>
      </w:r>
      <w:r w:rsidR="00B52487">
        <w:rPr>
          <w:rFonts w:ascii="Arial" w:hAnsi="Arial" w:cs="Arial"/>
        </w:rPr>
        <w:t xml:space="preserve">to </w:t>
      </w:r>
      <w:r w:rsidR="008D3649">
        <w:rPr>
          <w:rFonts w:ascii="Arial" w:hAnsi="Arial" w:cs="Arial"/>
        </w:rPr>
        <w:t xml:space="preserve">new </w:t>
      </w:r>
      <w:r w:rsidR="009A3D68">
        <w:rPr>
          <w:rFonts w:ascii="Arial" w:hAnsi="Arial" w:cs="Arial"/>
        </w:rPr>
        <w:t xml:space="preserve">biological </w:t>
      </w:r>
      <w:r w:rsidR="008D3649">
        <w:rPr>
          <w:rFonts w:ascii="Arial" w:hAnsi="Arial" w:cs="Arial"/>
        </w:rPr>
        <w:t>phenomena</w:t>
      </w:r>
      <w:r w:rsidR="00F51E85" w:rsidRPr="00F51E85">
        <w:rPr>
          <w:rFonts w:ascii="Arial" w:hAnsi="Arial" w:cs="Arial"/>
        </w:rPr>
        <w:t xml:space="preserve">, </w:t>
      </w:r>
      <w:r w:rsidR="001357D8">
        <w:rPr>
          <w:rFonts w:ascii="Arial" w:hAnsi="Arial" w:cs="Arial"/>
        </w:rPr>
        <w:t xml:space="preserve">are unable </w:t>
      </w:r>
      <w:r w:rsidR="00F51E85" w:rsidRPr="00F51E85">
        <w:rPr>
          <w:rFonts w:ascii="Arial" w:hAnsi="Arial" w:cs="Arial"/>
        </w:rPr>
        <w:t xml:space="preserve">to include </w:t>
      </w:r>
      <w:r w:rsidR="008D3649">
        <w:rPr>
          <w:rFonts w:ascii="Arial" w:hAnsi="Arial" w:cs="Arial"/>
        </w:rPr>
        <w:t xml:space="preserve">prior </w:t>
      </w:r>
      <w:r w:rsidR="00F51E85" w:rsidRPr="00F51E85">
        <w:rPr>
          <w:rFonts w:ascii="Arial" w:hAnsi="Arial" w:cs="Arial"/>
        </w:rPr>
        <w:t xml:space="preserve">knowledge </w:t>
      </w:r>
      <w:r w:rsidR="008D3649">
        <w:rPr>
          <w:rFonts w:ascii="Arial" w:hAnsi="Arial" w:cs="Arial"/>
        </w:rPr>
        <w:t xml:space="preserve">in </w:t>
      </w:r>
      <w:r w:rsidR="00F51E85" w:rsidRPr="00F51E85">
        <w:rPr>
          <w:rFonts w:ascii="Arial" w:hAnsi="Arial" w:cs="Arial"/>
        </w:rPr>
        <w:t xml:space="preserve">the analysis, </w:t>
      </w:r>
      <w:r w:rsidR="00FA1219">
        <w:rPr>
          <w:rFonts w:ascii="Arial" w:hAnsi="Arial" w:cs="Arial"/>
        </w:rPr>
        <w:t>rely</w:t>
      </w:r>
      <w:r w:rsidR="00FA1219" w:rsidRPr="00FA1219">
        <w:rPr>
          <w:rFonts w:ascii="Arial" w:hAnsi="Arial" w:cs="Arial"/>
        </w:rPr>
        <w:t xml:space="preserve"> on user-defined heuristics </w:t>
      </w:r>
      <w:r w:rsidR="00FA1219">
        <w:rPr>
          <w:rFonts w:ascii="Arial" w:hAnsi="Arial" w:cs="Arial"/>
        </w:rPr>
        <w:t xml:space="preserve">and </w:t>
      </w:r>
      <w:r w:rsidR="00FA1219" w:rsidRPr="00FA1219">
        <w:rPr>
          <w:rFonts w:ascii="Arial" w:hAnsi="Arial" w:cs="Arial"/>
        </w:rPr>
        <w:t>painstaking manual feature engineering to extract features from biological networks</w:t>
      </w:r>
      <w:r w:rsidR="00FA1219">
        <w:rPr>
          <w:rFonts w:ascii="Arial" w:hAnsi="Arial" w:cs="Arial"/>
        </w:rPr>
        <w:t>,</w:t>
      </w:r>
      <w:r w:rsidR="00FA1219" w:rsidRPr="00FA1219">
        <w:rPr>
          <w:rFonts w:ascii="Arial" w:hAnsi="Arial" w:cs="Arial"/>
        </w:rPr>
        <w:t xml:space="preserve"> </w:t>
      </w:r>
      <w:r w:rsidR="003945C4">
        <w:rPr>
          <w:rFonts w:ascii="Arial" w:hAnsi="Arial" w:cs="Arial"/>
        </w:rPr>
        <w:t xml:space="preserve">or </w:t>
      </w:r>
      <w:r w:rsidR="008807F2">
        <w:rPr>
          <w:rFonts w:ascii="Arial" w:hAnsi="Arial" w:cs="Arial"/>
        </w:rPr>
        <w:t>fail to</w:t>
      </w:r>
      <w:r w:rsidR="00F51E85" w:rsidRPr="00F51E85">
        <w:rPr>
          <w:rFonts w:ascii="Arial" w:hAnsi="Arial" w:cs="Arial"/>
        </w:rPr>
        <w:t xml:space="preserve"> support researchers when limited biological data is available (</w:t>
      </w:r>
      <w:r w:rsidR="00F51E85" w:rsidRPr="009D14DE">
        <w:rPr>
          <w:rFonts w:ascii="Arial" w:hAnsi="Arial" w:cs="Arial"/>
          <w:i/>
        </w:rPr>
        <w:t>e.g.</w:t>
      </w:r>
      <w:r w:rsidR="0049713A" w:rsidRPr="009D14DE">
        <w:rPr>
          <w:rFonts w:ascii="Arial" w:hAnsi="Arial" w:cs="Arial"/>
          <w:i/>
        </w:rPr>
        <w:t>,</w:t>
      </w:r>
      <w:r w:rsidR="00F51E85" w:rsidRPr="00F51E85">
        <w:rPr>
          <w:rFonts w:ascii="Arial" w:hAnsi="Arial" w:cs="Arial"/>
        </w:rPr>
        <w:t xml:space="preserve"> small datasets with low coverage).</w:t>
      </w:r>
    </w:p>
    <w:bookmarkEnd w:id="0"/>
    <w:p w14:paraId="187FCBC3" w14:textId="77777777" w:rsidR="00F51E85" w:rsidRPr="00F51E85" w:rsidRDefault="00F51E85" w:rsidP="00F51E85">
      <w:pPr>
        <w:spacing w:after="0"/>
        <w:rPr>
          <w:rFonts w:ascii="Arial" w:hAnsi="Arial" w:cs="Arial"/>
        </w:rPr>
      </w:pPr>
    </w:p>
    <w:p w14:paraId="79B8B128" w14:textId="1B7D0060" w:rsidR="00F51E85" w:rsidRPr="00F51E85" w:rsidRDefault="006E559E" w:rsidP="00F51E85">
      <w:pPr>
        <w:spacing w:after="0"/>
        <w:rPr>
          <w:rFonts w:ascii="Arial" w:hAnsi="Arial" w:cs="Arial"/>
        </w:rPr>
      </w:pPr>
      <w:r>
        <w:rPr>
          <w:rFonts w:ascii="Arial" w:hAnsi="Arial" w:cs="Arial"/>
        </w:rPr>
        <w:t>R</w:t>
      </w:r>
      <w:r w:rsidR="00F51E85" w:rsidRPr="00F51E85">
        <w:rPr>
          <w:rFonts w:ascii="Arial" w:hAnsi="Arial" w:cs="Arial"/>
        </w:rPr>
        <w:t xml:space="preserve">ecent years have seen </w:t>
      </w:r>
      <w:r>
        <w:rPr>
          <w:rFonts w:ascii="Arial" w:hAnsi="Arial" w:cs="Arial"/>
        </w:rPr>
        <w:t>a surge in approaches</w:t>
      </w:r>
      <w:r w:rsidR="007553ED">
        <w:rPr>
          <w:rFonts w:ascii="Arial" w:hAnsi="Arial" w:cs="Arial"/>
        </w:rPr>
        <w:t xml:space="preserve">, </w:t>
      </w:r>
      <w:r>
        <w:rPr>
          <w:rFonts w:ascii="Arial" w:hAnsi="Arial" w:cs="Arial"/>
        </w:rPr>
        <w:t>such as</w:t>
      </w:r>
      <w:r w:rsidR="00F51E85" w:rsidRPr="00F51E85">
        <w:rPr>
          <w:rFonts w:ascii="Arial" w:hAnsi="Arial" w:cs="Arial"/>
        </w:rPr>
        <w:t xml:space="preserve"> deep learning, that </w:t>
      </w:r>
      <w:r w:rsidR="007553ED">
        <w:rPr>
          <w:rFonts w:ascii="Arial" w:hAnsi="Arial" w:cs="Arial"/>
        </w:rPr>
        <w:t>h</w:t>
      </w:r>
      <w:r w:rsidR="007553ED" w:rsidRPr="007553ED">
        <w:rPr>
          <w:rFonts w:ascii="Arial" w:hAnsi="Arial" w:cs="Arial"/>
        </w:rPr>
        <w:t>ave shown broad utility in uncovering new biology and contributing to new discoverie</w:t>
      </w:r>
      <w:r w:rsidR="00F713F5">
        <w:rPr>
          <w:rFonts w:ascii="Arial" w:hAnsi="Arial" w:cs="Arial"/>
        </w:rPr>
        <w:t>s in wet laboratory experiments</w:t>
      </w:r>
      <w:r w:rsidR="00F51E85" w:rsidRPr="00F51E85">
        <w:rPr>
          <w:rFonts w:ascii="Arial" w:hAnsi="Arial" w:cs="Arial"/>
        </w:rPr>
        <w:t xml:space="preserve">. </w:t>
      </w:r>
      <w:r w:rsidR="00F713F5" w:rsidRPr="00F51E85">
        <w:rPr>
          <w:rFonts w:ascii="Arial" w:hAnsi="Arial" w:cs="Arial"/>
        </w:rPr>
        <w:t>In particular,</w:t>
      </w:r>
      <w:r w:rsidR="00F51E85" w:rsidRPr="00F51E85">
        <w:rPr>
          <w:rFonts w:ascii="Arial" w:hAnsi="Arial" w:cs="Arial"/>
        </w:rPr>
        <w:t xml:space="preserve"> in biological and biomedical </w:t>
      </w:r>
      <w:proofErr w:type="gramStart"/>
      <w:r w:rsidR="00F51E85" w:rsidRPr="00F51E85">
        <w:rPr>
          <w:rFonts w:ascii="Arial" w:hAnsi="Arial" w:cs="Arial"/>
        </w:rPr>
        <w:t>area, deep learning have</w:t>
      </w:r>
      <w:proofErr w:type="gramEnd"/>
      <w:r w:rsidR="00F51E85" w:rsidRPr="00F51E85">
        <w:rPr>
          <w:rFonts w:ascii="Arial" w:hAnsi="Arial" w:cs="Arial"/>
        </w:rPr>
        <w:t xml:space="preserve"> evidenced a</w:t>
      </w:r>
      <w:r w:rsidR="0085663F">
        <w:rPr>
          <w:rFonts w:ascii="Arial" w:hAnsi="Arial" w:cs="Arial"/>
        </w:rPr>
        <w:t xml:space="preserve">n </w:t>
      </w:r>
      <w:r w:rsidR="00F51E85" w:rsidRPr="00F51E85">
        <w:rPr>
          <w:rFonts w:ascii="Arial" w:hAnsi="Arial" w:cs="Arial"/>
        </w:rPr>
        <w:t>efficient way to deal with data generated from modern high</w:t>
      </w:r>
      <w:r>
        <w:rPr>
          <w:rFonts w:ascii="Arial" w:hAnsi="Arial" w:cs="Arial"/>
        </w:rPr>
        <w:t>-</w:t>
      </w:r>
      <w:r w:rsidR="00F51E85" w:rsidRPr="00F51E85">
        <w:rPr>
          <w:rFonts w:ascii="Arial" w:hAnsi="Arial" w:cs="Arial"/>
        </w:rPr>
        <w:t>throughput technologies.</w:t>
      </w:r>
    </w:p>
    <w:p w14:paraId="3D714A03" w14:textId="77777777" w:rsidR="00F51E85" w:rsidRPr="00F51E85" w:rsidRDefault="00F51E85" w:rsidP="00F51E85">
      <w:pPr>
        <w:spacing w:after="0"/>
        <w:rPr>
          <w:rFonts w:ascii="Arial" w:hAnsi="Arial" w:cs="Arial"/>
        </w:rPr>
      </w:pPr>
    </w:p>
    <w:p w14:paraId="7DA34BFF" w14:textId="5424AC64" w:rsidR="00F51E85" w:rsidRPr="00F51E85" w:rsidRDefault="00F51E85" w:rsidP="00F51E85">
      <w:pPr>
        <w:spacing w:after="0"/>
        <w:rPr>
          <w:rFonts w:ascii="Arial" w:hAnsi="Arial" w:cs="Arial"/>
        </w:rPr>
      </w:pPr>
      <w:r w:rsidRPr="00F51E85">
        <w:rPr>
          <w:rFonts w:ascii="Arial" w:hAnsi="Arial" w:cs="Arial"/>
        </w:rPr>
        <w:t xml:space="preserve">In parallel, </w:t>
      </w:r>
      <w:r w:rsidR="00B56FED">
        <w:rPr>
          <w:rFonts w:ascii="Arial" w:hAnsi="Arial" w:cs="Arial"/>
        </w:rPr>
        <w:t xml:space="preserve">the field of </w:t>
      </w:r>
      <w:r w:rsidRPr="00F51E85">
        <w:rPr>
          <w:rFonts w:ascii="Arial" w:hAnsi="Arial" w:cs="Arial"/>
        </w:rPr>
        <w:t xml:space="preserve">network </w:t>
      </w:r>
      <w:r w:rsidR="00B56FED">
        <w:rPr>
          <w:rFonts w:ascii="Arial" w:hAnsi="Arial" w:cs="Arial"/>
        </w:rPr>
        <w:t>science</w:t>
      </w:r>
      <w:r w:rsidR="00B56FED" w:rsidRPr="00F51E85">
        <w:rPr>
          <w:rFonts w:ascii="Arial" w:hAnsi="Arial" w:cs="Arial"/>
        </w:rPr>
        <w:t xml:space="preserve"> </w:t>
      </w:r>
      <w:r w:rsidRPr="00F51E85">
        <w:rPr>
          <w:rFonts w:ascii="Arial" w:hAnsi="Arial" w:cs="Arial"/>
        </w:rPr>
        <w:t xml:space="preserve">has been influenced by the development of </w:t>
      </w:r>
      <w:r w:rsidR="007A6B5B">
        <w:rPr>
          <w:rFonts w:ascii="Arial" w:hAnsi="Arial" w:cs="Arial"/>
        </w:rPr>
        <w:t>methods</w:t>
      </w:r>
      <w:r w:rsidR="007E3B51" w:rsidRPr="007E3B51">
        <w:rPr>
          <w:rFonts w:ascii="Arial" w:hAnsi="Arial" w:cs="Arial"/>
        </w:rPr>
        <w:t xml:space="preserve"> that automatically learn to enc</w:t>
      </w:r>
      <w:r w:rsidR="005A1B26">
        <w:rPr>
          <w:rFonts w:ascii="Arial" w:hAnsi="Arial" w:cs="Arial"/>
        </w:rPr>
        <w:t>ode network structure into low-</w:t>
      </w:r>
      <w:r w:rsidR="007E3B51" w:rsidRPr="007E3B51">
        <w:rPr>
          <w:rFonts w:ascii="Arial" w:hAnsi="Arial" w:cs="Arial"/>
        </w:rPr>
        <w:t xml:space="preserve">dimensional embeddings, using data </w:t>
      </w:r>
      <w:r w:rsidR="007E3B51" w:rsidRPr="007E3B51">
        <w:rPr>
          <w:rFonts w:ascii="Arial" w:hAnsi="Arial" w:cs="Arial"/>
        </w:rPr>
        <w:lastRenderedPageBreak/>
        <w:t xml:space="preserve">transformation techniques based on </w:t>
      </w:r>
      <w:r w:rsidR="007E3B51">
        <w:rPr>
          <w:rFonts w:ascii="Arial" w:hAnsi="Arial" w:cs="Arial"/>
        </w:rPr>
        <w:t xml:space="preserve">matrix factorization, deep learning, </w:t>
      </w:r>
      <w:r w:rsidR="007E3B51" w:rsidRPr="007E3B51">
        <w:rPr>
          <w:rFonts w:ascii="Arial" w:hAnsi="Arial" w:cs="Arial"/>
        </w:rPr>
        <w:t>non</w:t>
      </w:r>
      <w:r w:rsidR="007E3B51">
        <w:rPr>
          <w:rFonts w:ascii="Arial" w:hAnsi="Arial" w:cs="Arial"/>
        </w:rPr>
        <w:t xml:space="preserve">linear dimensionality reduction, and </w:t>
      </w:r>
      <w:r w:rsidRPr="00F51E85">
        <w:rPr>
          <w:rFonts w:ascii="Arial" w:hAnsi="Arial" w:cs="Arial"/>
        </w:rPr>
        <w:t xml:space="preserve">complex non-linear models. The </w:t>
      </w:r>
      <w:r w:rsidR="007A6B5B">
        <w:rPr>
          <w:rFonts w:ascii="Arial" w:hAnsi="Arial" w:cs="Arial"/>
        </w:rPr>
        <w:t xml:space="preserve">key </w:t>
      </w:r>
      <w:r w:rsidRPr="00F51E85">
        <w:rPr>
          <w:rFonts w:ascii="Arial" w:hAnsi="Arial" w:cs="Arial"/>
        </w:rPr>
        <w:t xml:space="preserve">idea </w:t>
      </w:r>
      <w:r w:rsidR="007A6B5B">
        <w:rPr>
          <w:rFonts w:ascii="Arial" w:hAnsi="Arial" w:cs="Arial"/>
        </w:rPr>
        <w:t>of these methods</w:t>
      </w:r>
      <w:r w:rsidR="007A6B5B" w:rsidRPr="00F51E85">
        <w:rPr>
          <w:rFonts w:ascii="Arial" w:hAnsi="Arial" w:cs="Arial"/>
        </w:rPr>
        <w:t xml:space="preserve"> </w:t>
      </w:r>
      <w:r w:rsidRPr="00F51E85">
        <w:rPr>
          <w:rFonts w:ascii="Arial" w:hAnsi="Arial" w:cs="Arial"/>
        </w:rPr>
        <w:t xml:space="preserve">(or </w:t>
      </w:r>
      <w:r w:rsidR="00C01813">
        <w:rPr>
          <w:rFonts w:ascii="Arial" w:hAnsi="Arial" w:cs="Arial"/>
        </w:rPr>
        <w:t xml:space="preserve">graph </w:t>
      </w:r>
      <w:r w:rsidRPr="00F51E85">
        <w:rPr>
          <w:rFonts w:ascii="Arial" w:hAnsi="Arial" w:cs="Arial"/>
        </w:rPr>
        <w:t xml:space="preserve">representation learning) is to automatically learn a function able to map nodes </w:t>
      </w:r>
      <w:r w:rsidR="00741985">
        <w:rPr>
          <w:rFonts w:ascii="Arial" w:hAnsi="Arial" w:cs="Arial"/>
        </w:rPr>
        <w:t xml:space="preserve">in the graph </w:t>
      </w:r>
      <w:r w:rsidRPr="00F51E85">
        <w:rPr>
          <w:rFonts w:ascii="Arial" w:hAnsi="Arial" w:cs="Arial"/>
        </w:rPr>
        <w:t xml:space="preserve">(or </w:t>
      </w:r>
      <w:r w:rsidR="00FA4A4D">
        <w:rPr>
          <w:rFonts w:ascii="Arial" w:hAnsi="Arial" w:cs="Arial"/>
        </w:rPr>
        <w:t xml:space="preserve">other </w:t>
      </w:r>
      <w:r w:rsidR="00741985">
        <w:rPr>
          <w:rFonts w:ascii="Arial" w:hAnsi="Arial" w:cs="Arial"/>
        </w:rPr>
        <w:t>graph</w:t>
      </w:r>
      <w:r w:rsidR="00FA4A4D">
        <w:rPr>
          <w:rFonts w:ascii="Arial" w:hAnsi="Arial" w:cs="Arial"/>
        </w:rPr>
        <w:t xml:space="preserve"> </w:t>
      </w:r>
      <w:r w:rsidRPr="00F51E85">
        <w:rPr>
          <w:rFonts w:ascii="Arial" w:hAnsi="Arial" w:cs="Arial"/>
        </w:rPr>
        <w:t xml:space="preserve">structures) to points in a </w:t>
      </w:r>
      <w:r w:rsidR="00FA4A4D">
        <w:rPr>
          <w:rFonts w:ascii="Arial" w:hAnsi="Arial" w:cs="Arial"/>
        </w:rPr>
        <w:t xml:space="preserve">compact </w:t>
      </w:r>
      <w:r w:rsidRPr="00F51E85">
        <w:rPr>
          <w:rFonts w:ascii="Arial" w:hAnsi="Arial" w:cs="Arial"/>
        </w:rPr>
        <w:t>vector space</w:t>
      </w:r>
      <w:r w:rsidR="00741985">
        <w:rPr>
          <w:rFonts w:ascii="Arial" w:hAnsi="Arial" w:cs="Arial"/>
        </w:rPr>
        <w:t>, whose geometry is optimized to reflect topology of the input graph</w:t>
      </w:r>
      <w:r w:rsidRPr="00F51E85">
        <w:rPr>
          <w:rFonts w:ascii="Arial" w:hAnsi="Arial" w:cs="Arial"/>
        </w:rPr>
        <w:t xml:space="preserve">. The relevance and potential of </w:t>
      </w:r>
      <w:r w:rsidR="00C01813">
        <w:rPr>
          <w:rFonts w:ascii="Arial" w:hAnsi="Arial" w:cs="Arial"/>
        </w:rPr>
        <w:t>graph representation learning</w:t>
      </w:r>
      <w:r w:rsidR="00C01813" w:rsidRPr="00F51E85">
        <w:rPr>
          <w:rFonts w:ascii="Arial" w:hAnsi="Arial" w:cs="Arial"/>
        </w:rPr>
        <w:t xml:space="preserve"> </w:t>
      </w:r>
      <w:r w:rsidRPr="00F51E85">
        <w:rPr>
          <w:rFonts w:ascii="Arial" w:hAnsi="Arial" w:cs="Arial"/>
        </w:rPr>
        <w:t xml:space="preserve">are evidenced by the rise of approaches that </w:t>
      </w:r>
      <w:r w:rsidR="0061787B">
        <w:rPr>
          <w:rFonts w:ascii="Arial" w:hAnsi="Arial" w:cs="Arial"/>
        </w:rPr>
        <w:t>are beginning to</w:t>
      </w:r>
      <w:r w:rsidR="0061787B" w:rsidRPr="00F51E85">
        <w:rPr>
          <w:rFonts w:ascii="Arial" w:hAnsi="Arial" w:cs="Arial"/>
        </w:rPr>
        <w:t xml:space="preserve"> </w:t>
      </w:r>
      <w:r w:rsidR="009E4BF8">
        <w:rPr>
          <w:rFonts w:ascii="Arial" w:hAnsi="Arial" w:cs="Arial"/>
        </w:rPr>
        <w:t>e</w:t>
      </w:r>
      <w:r w:rsidR="00427D23">
        <w:rPr>
          <w:rFonts w:ascii="Arial" w:hAnsi="Arial" w:cs="Arial"/>
        </w:rPr>
        <w:t>ffect on the way network biology is performed today at the fundamental level</w:t>
      </w:r>
      <w:r w:rsidRPr="00F51E85">
        <w:rPr>
          <w:rFonts w:ascii="Arial" w:hAnsi="Arial" w:cs="Arial"/>
        </w:rPr>
        <w:t>. Therefore</w:t>
      </w:r>
      <w:r w:rsidR="0091010C">
        <w:rPr>
          <w:rFonts w:ascii="Arial" w:hAnsi="Arial" w:cs="Arial"/>
        </w:rPr>
        <w:t>,</w:t>
      </w:r>
      <w:r w:rsidRPr="00F51E85">
        <w:rPr>
          <w:rFonts w:ascii="Arial" w:hAnsi="Arial" w:cs="Arial"/>
        </w:rPr>
        <w:t xml:space="preserve"> there is </w:t>
      </w:r>
      <w:r w:rsidR="0091010C">
        <w:rPr>
          <w:rFonts w:ascii="Arial" w:hAnsi="Arial" w:cs="Arial"/>
        </w:rPr>
        <w:t xml:space="preserve">strong </w:t>
      </w:r>
      <w:r w:rsidRPr="00F51E85">
        <w:rPr>
          <w:rFonts w:ascii="Arial" w:hAnsi="Arial" w:cs="Arial"/>
        </w:rPr>
        <w:t xml:space="preserve">need to discuss </w:t>
      </w:r>
      <w:r w:rsidR="0091010C">
        <w:rPr>
          <w:rFonts w:ascii="Arial" w:hAnsi="Arial" w:cs="Arial"/>
        </w:rPr>
        <w:t xml:space="preserve">and foster </w:t>
      </w:r>
      <w:r w:rsidR="00BC425F">
        <w:rPr>
          <w:rFonts w:ascii="Arial" w:hAnsi="Arial" w:cs="Arial"/>
        </w:rPr>
        <w:t xml:space="preserve">these </w:t>
      </w:r>
      <w:r w:rsidR="0091010C">
        <w:rPr>
          <w:rFonts w:ascii="Arial" w:hAnsi="Arial" w:cs="Arial"/>
        </w:rPr>
        <w:t xml:space="preserve">advances in a systematic way </w:t>
      </w:r>
      <w:r w:rsidRPr="00F51E85">
        <w:rPr>
          <w:rFonts w:ascii="Arial" w:hAnsi="Arial" w:cs="Arial"/>
        </w:rPr>
        <w:t>to give support both to researchers and practitioners.</w:t>
      </w:r>
    </w:p>
    <w:p w14:paraId="6B8F3450" w14:textId="77777777" w:rsidR="00672447" w:rsidRDefault="00672447" w:rsidP="005F1A5F">
      <w:pPr>
        <w:spacing w:after="0"/>
        <w:rPr>
          <w:rFonts w:ascii="Arial" w:hAnsi="Arial" w:cs="Arial"/>
        </w:rPr>
      </w:pPr>
    </w:p>
    <w:p w14:paraId="3C586DC5" w14:textId="3DBEDB2E" w:rsidR="001325EB" w:rsidRDefault="00583537" w:rsidP="005F1A5F">
      <w:pPr>
        <w:spacing w:after="0"/>
        <w:rPr>
          <w:rFonts w:ascii="Arial" w:hAnsi="Arial" w:cs="Arial"/>
        </w:rPr>
      </w:pPr>
      <w:r>
        <w:rPr>
          <w:rFonts w:ascii="Arial" w:hAnsi="Arial" w:cs="Arial"/>
        </w:rPr>
        <w:t>T</w:t>
      </w:r>
      <w:r w:rsidR="00F51E85" w:rsidRPr="00F51E85">
        <w:rPr>
          <w:rFonts w:ascii="Arial" w:hAnsi="Arial" w:cs="Arial"/>
        </w:rPr>
        <w:t>he goal of this special issue is to collect both surveys and papers describing novel methods and applications in computational biology and bioinformatics. Papers presenting applications in medicine and healthcare are also welcome.</w:t>
      </w:r>
    </w:p>
    <w:p w14:paraId="2777FF27" w14:textId="77777777" w:rsidR="001325EB" w:rsidRPr="00DC17F1" w:rsidRDefault="001325EB" w:rsidP="005F1A5F">
      <w:pPr>
        <w:spacing w:after="0"/>
        <w:rPr>
          <w:rFonts w:ascii="Arial" w:hAnsi="Arial" w:cs="Arial"/>
        </w:rPr>
      </w:pPr>
    </w:p>
    <w:p w14:paraId="418433D0" w14:textId="77777777" w:rsidR="000052CF" w:rsidRDefault="000052CF" w:rsidP="005F1A5F">
      <w:pPr>
        <w:spacing w:after="0"/>
        <w:rPr>
          <w:rFonts w:ascii="Arial" w:hAnsi="Arial" w:cs="Arial"/>
        </w:rPr>
      </w:pPr>
      <w:r w:rsidRPr="00DC17F1">
        <w:rPr>
          <w:rFonts w:ascii="Arial" w:hAnsi="Arial" w:cs="Arial"/>
        </w:rPr>
        <w:t>The topics of interest for this special issue include, but are not limited to:</w:t>
      </w:r>
    </w:p>
    <w:p w14:paraId="07C498B2" w14:textId="47A81D7B" w:rsidR="00DC17F1" w:rsidRPr="00127B27" w:rsidRDefault="00B82542" w:rsidP="00DC17F1">
      <w:pPr>
        <w:pStyle w:val="Paragrafoelenco"/>
        <w:numPr>
          <w:ilvl w:val="0"/>
          <w:numId w:val="1"/>
        </w:numPr>
        <w:spacing w:after="0"/>
        <w:rPr>
          <w:rFonts w:ascii="Arial" w:hAnsi="Arial" w:cs="Arial"/>
        </w:rPr>
      </w:pPr>
      <w:r>
        <w:rPr>
          <w:rFonts w:ascii="Arial" w:hAnsi="Arial" w:cs="Arial"/>
        </w:rPr>
        <w:t xml:space="preserve">Deep </w:t>
      </w:r>
      <w:r w:rsidR="00147FDA">
        <w:rPr>
          <w:rFonts w:ascii="Arial" w:hAnsi="Arial" w:cs="Arial"/>
        </w:rPr>
        <w:t>l</w:t>
      </w:r>
      <w:r>
        <w:rPr>
          <w:rFonts w:ascii="Arial" w:hAnsi="Arial" w:cs="Arial"/>
        </w:rPr>
        <w:t>earning</w:t>
      </w:r>
      <w:r w:rsidR="00BB4387">
        <w:rPr>
          <w:rFonts w:ascii="Arial" w:hAnsi="Arial" w:cs="Arial"/>
        </w:rPr>
        <w:t xml:space="preserve"> </w:t>
      </w:r>
      <w:r w:rsidR="003323F5">
        <w:rPr>
          <w:rFonts w:ascii="Arial" w:hAnsi="Arial" w:cs="Arial"/>
        </w:rPr>
        <w:t xml:space="preserve">and graph neural networks </w:t>
      </w:r>
      <w:r w:rsidR="00147FDA">
        <w:rPr>
          <w:rFonts w:ascii="Arial" w:hAnsi="Arial" w:cs="Arial"/>
        </w:rPr>
        <w:t>for n</w:t>
      </w:r>
      <w:r>
        <w:rPr>
          <w:rFonts w:ascii="Arial" w:hAnsi="Arial" w:cs="Arial"/>
        </w:rPr>
        <w:t xml:space="preserve">etwork </w:t>
      </w:r>
      <w:r w:rsidR="00147FDA">
        <w:rPr>
          <w:rFonts w:ascii="Arial" w:hAnsi="Arial" w:cs="Arial"/>
        </w:rPr>
        <w:t>b</w:t>
      </w:r>
      <w:r>
        <w:rPr>
          <w:rFonts w:ascii="Arial" w:hAnsi="Arial" w:cs="Arial"/>
        </w:rPr>
        <w:t>iology</w:t>
      </w:r>
    </w:p>
    <w:p w14:paraId="1C2287E2" w14:textId="177FDAAB" w:rsidR="00DC17F1" w:rsidRDefault="003323F5" w:rsidP="00DC17F1">
      <w:pPr>
        <w:pStyle w:val="Paragrafoelenco"/>
        <w:numPr>
          <w:ilvl w:val="0"/>
          <w:numId w:val="1"/>
        </w:numPr>
        <w:spacing w:after="0"/>
        <w:rPr>
          <w:rFonts w:ascii="Arial" w:hAnsi="Arial" w:cs="Arial"/>
        </w:rPr>
      </w:pPr>
      <w:r>
        <w:rPr>
          <w:rFonts w:ascii="Arial" w:hAnsi="Arial" w:cs="Arial"/>
        </w:rPr>
        <w:t>L</w:t>
      </w:r>
      <w:r w:rsidR="00147FDA">
        <w:rPr>
          <w:rFonts w:ascii="Arial" w:hAnsi="Arial" w:cs="Arial"/>
        </w:rPr>
        <w:t xml:space="preserve">earning </w:t>
      </w:r>
      <w:r>
        <w:rPr>
          <w:rFonts w:ascii="Arial" w:hAnsi="Arial" w:cs="Arial"/>
        </w:rPr>
        <w:t xml:space="preserve">meaningful representations </w:t>
      </w:r>
      <w:r w:rsidR="00147FDA">
        <w:rPr>
          <w:rFonts w:ascii="Arial" w:hAnsi="Arial" w:cs="Arial"/>
        </w:rPr>
        <w:t>for biomedical networks</w:t>
      </w:r>
    </w:p>
    <w:p w14:paraId="73C3AAD0" w14:textId="256873BF" w:rsidR="00B82542" w:rsidRDefault="00147FDA" w:rsidP="00DC17F1">
      <w:pPr>
        <w:pStyle w:val="Paragrafoelenco"/>
        <w:numPr>
          <w:ilvl w:val="0"/>
          <w:numId w:val="1"/>
        </w:numPr>
        <w:spacing w:after="0"/>
        <w:rPr>
          <w:rFonts w:ascii="Arial" w:hAnsi="Arial" w:cs="Arial"/>
        </w:rPr>
      </w:pPr>
      <w:r>
        <w:rPr>
          <w:rFonts w:ascii="Arial" w:hAnsi="Arial" w:cs="Arial"/>
        </w:rPr>
        <w:t>Learning node, edge, higher-order, and graph-level embeddings for biological networks</w:t>
      </w:r>
    </w:p>
    <w:p w14:paraId="6A9B6327" w14:textId="2AEDAB18" w:rsidR="003727E6" w:rsidRDefault="002C59C0" w:rsidP="00DC17F1">
      <w:pPr>
        <w:pStyle w:val="Paragrafoelenco"/>
        <w:numPr>
          <w:ilvl w:val="0"/>
          <w:numId w:val="1"/>
        </w:numPr>
        <w:spacing w:after="0"/>
        <w:rPr>
          <w:rFonts w:ascii="Arial" w:hAnsi="Arial" w:cs="Arial"/>
        </w:rPr>
      </w:pPr>
      <w:r>
        <w:rPr>
          <w:rFonts w:ascii="Arial" w:hAnsi="Arial" w:cs="Arial"/>
        </w:rPr>
        <w:t>Next-generation graph embedding techniques</w:t>
      </w:r>
      <w:r w:rsidR="003727E6">
        <w:rPr>
          <w:rFonts w:ascii="Arial" w:hAnsi="Arial" w:cs="Arial"/>
        </w:rPr>
        <w:t xml:space="preserve"> for important problems, including node classification, link prediction, graph classification, network alignment and beyond </w:t>
      </w:r>
    </w:p>
    <w:p w14:paraId="50DC5B35" w14:textId="4419BC09" w:rsidR="00BD7938" w:rsidRPr="00127B27" w:rsidRDefault="00BD7938" w:rsidP="00DC17F1">
      <w:pPr>
        <w:pStyle w:val="Paragrafoelenco"/>
        <w:numPr>
          <w:ilvl w:val="0"/>
          <w:numId w:val="1"/>
        </w:numPr>
        <w:spacing w:after="0"/>
        <w:rPr>
          <w:rFonts w:ascii="Arial" w:hAnsi="Arial" w:cs="Arial"/>
        </w:rPr>
      </w:pPr>
      <w:r>
        <w:rPr>
          <w:rFonts w:ascii="Arial" w:hAnsi="Arial" w:cs="Arial"/>
        </w:rPr>
        <w:t xml:space="preserve">Graph representation learning for </w:t>
      </w:r>
      <w:r w:rsidR="00050EC8">
        <w:rPr>
          <w:rFonts w:ascii="Arial" w:hAnsi="Arial" w:cs="Arial"/>
        </w:rPr>
        <w:t>visualizing and interpreting</w:t>
      </w:r>
      <w:r w:rsidR="00D94EBF">
        <w:rPr>
          <w:rFonts w:ascii="Arial" w:hAnsi="Arial" w:cs="Arial"/>
        </w:rPr>
        <w:t xml:space="preserve"> interaction </w:t>
      </w:r>
      <w:r w:rsidR="00050EC8">
        <w:rPr>
          <w:rFonts w:ascii="Arial" w:hAnsi="Arial" w:cs="Arial"/>
        </w:rPr>
        <w:t>data</w:t>
      </w:r>
    </w:p>
    <w:p w14:paraId="3D79A5B6" w14:textId="444E9E1F" w:rsidR="00050EC8" w:rsidRPr="009D14DE" w:rsidRDefault="00050EC8" w:rsidP="00050EC8">
      <w:pPr>
        <w:pStyle w:val="Paragrafoelenco"/>
        <w:numPr>
          <w:ilvl w:val="0"/>
          <w:numId w:val="1"/>
        </w:numPr>
        <w:spacing w:after="0"/>
        <w:rPr>
          <w:rFonts w:ascii="Arial" w:hAnsi="Arial" w:cs="Arial"/>
        </w:rPr>
      </w:pPr>
      <w:r w:rsidRPr="00BA237E">
        <w:rPr>
          <w:rFonts w:ascii="Arial" w:hAnsi="Arial" w:cs="Arial"/>
        </w:rPr>
        <w:t>Next-generation network science through network embeddings</w:t>
      </w:r>
    </w:p>
    <w:p w14:paraId="4FD2DDE8" w14:textId="5EB4E121" w:rsidR="0028725B" w:rsidRDefault="0028725B" w:rsidP="00DC17F1">
      <w:pPr>
        <w:pStyle w:val="Paragrafoelenco"/>
        <w:numPr>
          <w:ilvl w:val="0"/>
          <w:numId w:val="1"/>
        </w:numPr>
        <w:spacing w:after="0"/>
        <w:rPr>
          <w:rFonts w:ascii="Arial" w:hAnsi="Arial" w:cs="Arial"/>
        </w:rPr>
      </w:pPr>
      <w:r>
        <w:rPr>
          <w:rFonts w:ascii="Arial" w:hAnsi="Arial" w:cs="Arial"/>
        </w:rPr>
        <w:t>R</w:t>
      </w:r>
      <w:r w:rsidRPr="0028725B">
        <w:rPr>
          <w:rFonts w:ascii="Arial" w:hAnsi="Arial" w:cs="Arial"/>
        </w:rPr>
        <w:t xml:space="preserve">elevant benchmark datasets, </w:t>
      </w:r>
      <w:r w:rsidR="000E4EC5">
        <w:rPr>
          <w:rFonts w:ascii="Arial" w:hAnsi="Arial" w:cs="Arial"/>
        </w:rPr>
        <w:t xml:space="preserve">initial solutions for new </w:t>
      </w:r>
      <w:r w:rsidRPr="0028725B">
        <w:rPr>
          <w:rFonts w:ascii="Arial" w:hAnsi="Arial" w:cs="Arial"/>
        </w:rPr>
        <w:t xml:space="preserve">challenges and </w:t>
      </w:r>
      <w:r>
        <w:rPr>
          <w:rFonts w:ascii="Arial" w:hAnsi="Arial" w:cs="Arial"/>
        </w:rPr>
        <w:t xml:space="preserve">new </w:t>
      </w:r>
      <w:r w:rsidR="000E4EC5">
        <w:rPr>
          <w:rFonts w:ascii="Arial" w:hAnsi="Arial" w:cs="Arial"/>
        </w:rPr>
        <w:t xml:space="preserve">directions </w:t>
      </w:r>
      <w:r>
        <w:rPr>
          <w:rFonts w:ascii="Arial" w:hAnsi="Arial" w:cs="Arial"/>
        </w:rPr>
        <w:t>in network biology</w:t>
      </w:r>
    </w:p>
    <w:p w14:paraId="3C5C8FAD" w14:textId="77777777" w:rsidR="00BD7938" w:rsidRDefault="0028725B" w:rsidP="00BD7938">
      <w:pPr>
        <w:pStyle w:val="Paragrafoelenco"/>
        <w:numPr>
          <w:ilvl w:val="0"/>
          <w:numId w:val="1"/>
        </w:numPr>
        <w:spacing w:after="0"/>
        <w:rPr>
          <w:rFonts w:ascii="Arial" w:hAnsi="Arial" w:cs="Arial"/>
        </w:rPr>
      </w:pPr>
      <w:r>
        <w:rPr>
          <w:rFonts w:ascii="Arial" w:hAnsi="Arial" w:cs="Arial"/>
        </w:rPr>
        <w:t>Applications</w:t>
      </w:r>
      <w:r w:rsidR="002200ED">
        <w:rPr>
          <w:rFonts w:ascii="Arial" w:hAnsi="Arial" w:cs="Arial"/>
        </w:rPr>
        <w:t xml:space="preserve"> of network embeddings </w:t>
      </w:r>
      <w:r w:rsidR="00133FED">
        <w:rPr>
          <w:rFonts w:ascii="Arial" w:hAnsi="Arial" w:cs="Arial"/>
        </w:rPr>
        <w:t xml:space="preserve">broadly </w:t>
      </w:r>
      <w:r w:rsidR="00D94EBF">
        <w:rPr>
          <w:rFonts w:ascii="Arial" w:hAnsi="Arial" w:cs="Arial"/>
        </w:rPr>
        <w:t>in computational biology</w:t>
      </w:r>
      <w:r w:rsidR="005959D3">
        <w:rPr>
          <w:rFonts w:ascii="Arial" w:hAnsi="Arial" w:cs="Arial"/>
        </w:rPr>
        <w:t xml:space="preserve">, </w:t>
      </w:r>
      <w:r w:rsidR="005B78B4">
        <w:rPr>
          <w:rFonts w:ascii="Arial" w:hAnsi="Arial" w:cs="Arial"/>
        </w:rPr>
        <w:t xml:space="preserve">genomics, </w:t>
      </w:r>
      <w:r w:rsidR="002200ED">
        <w:rPr>
          <w:rFonts w:ascii="Arial" w:hAnsi="Arial" w:cs="Arial"/>
        </w:rPr>
        <w:t>medicine, and health</w:t>
      </w:r>
    </w:p>
    <w:p w14:paraId="66304174" w14:textId="77777777" w:rsidR="00F6048A" w:rsidRDefault="00F6048A" w:rsidP="005F1A5F">
      <w:pPr>
        <w:spacing w:after="0"/>
        <w:rPr>
          <w:rFonts w:ascii="Arial" w:hAnsi="Arial" w:cs="Arial"/>
        </w:rPr>
      </w:pPr>
    </w:p>
    <w:p w14:paraId="69F00902" w14:textId="77777777" w:rsidR="000052CF" w:rsidRPr="00DC17F1" w:rsidRDefault="00DC17F1" w:rsidP="005F1A5F">
      <w:pPr>
        <w:spacing w:after="0"/>
        <w:rPr>
          <w:rFonts w:ascii="Arial" w:hAnsi="Arial" w:cs="Arial"/>
          <w:b/>
        </w:rPr>
      </w:pPr>
      <w:r w:rsidRPr="00DC17F1">
        <w:rPr>
          <w:rFonts w:ascii="Arial" w:hAnsi="Arial" w:cs="Arial"/>
          <w:b/>
        </w:rPr>
        <w:t>IMPORTANT DATES:</w:t>
      </w:r>
    </w:p>
    <w:p w14:paraId="38968AF6" w14:textId="77777777" w:rsidR="008A3931" w:rsidRDefault="00F24AB8" w:rsidP="005F1A5F">
      <w:pPr>
        <w:spacing w:after="0"/>
        <w:rPr>
          <w:rFonts w:ascii="Arial" w:hAnsi="Arial" w:cs="Arial"/>
        </w:rPr>
      </w:pPr>
      <w:r>
        <w:rPr>
          <w:rFonts w:ascii="Arial" w:hAnsi="Arial" w:cs="Arial"/>
        </w:rPr>
        <w:t xml:space="preserve">Abstract submission: </w:t>
      </w:r>
      <w:r w:rsidR="008A3931">
        <w:rPr>
          <w:rFonts w:ascii="Arial" w:hAnsi="Arial" w:cs="Arial"/>
        </w:rPr>
        <w:t xml:space="preserve"> </w:t>
      </w:r>
      <w:r w:rsidR="00A22757">
        <w:rPr>
          <w:rFonts w:ascii="Arial" w:hAnsi="Arial" w:cs="Arial"/>
        </w:rPr>
        <w:t>Jan-Feb 2020</w:t>
      </w:r>
    </w:p>
    <w:p w14:paraId="025DD52A" w14:textId="77777777" w:rsidR="000052CF" w:rsidRPr="00DC17F1" w:rsidRDefault="000052CF" w:rsidP="005F1A5F">
      <w:pPr>
        <w:spacing w:after="0"/>
        <w:rPr>
          <w:rFonts w:ascii="Arial" w:hAnsi="Arial" w:cs="Arial"/>
        </w:rPr>
      </w:pPr>
      <w:r w:rsidRPr="00DC17F1">
        <w:rPr>
          <w:rFonts w:ascii="Arial" w:hAnsi="Arial" w:cs="Arial"/>
        </w:rPr>
        <w:t>Open for submission</w:t>
      </w:r>
      <w:r w:rsidR="00F24AB8">
        <w:rPr>
          <w:rFonts w:ascii="Arial" w:hAnsi="Arial" w:cs="Arial"/>
        </w:rPr>
        <w:t>s</w:t>
      </w:r>
      <w:r w:rsidRPr="00DC17F1">
        <w:rPr>
          <w:rFonts w:ascii="Arial" w:hAnsi="Arial" w:cs="Arial"/>
        </w:rPr>
        <w:t xml:space="preserve"> in ScholarOne Manuscripts:</w:t>
      </w:r>
      <w:r w:rsidR="00AC41B1">
        <w:rPr>
          <w:rFonts w:ascii="Arial" w:hAnsi="Arial" w:cs="Arial"/>
        </w:rPr>
        <w:t xml:space="preserve"> </w:t>
      </w:r>
      <w:r w:rsidR="0011767F">
        <w:rPr>
          <w:rFonts w:ascii="Arial" w:hAnsi="Arial" w:cs="Arial"/>
        </w:rPr>
        <w:t>February</w:t>
      </w:r>
      <w:r w:rsidR="00AC41B1">
        <w:rPr>
          <w:rFonts w:ascii="Arial" w:hAnsi="Arial" w:cs="Arial"/>
        </w:rPr>
        <w:t xml:space="preserve"> </w:t>
      </w:r>
      <w:r w:rsidR="0011767F">
        <w:rPr>
          <w:rFonts w:ascii="Arial" w:hAnsi="Arial" w:cs="Arial"/>
        </w:rPr>
        <w:t>28</w:t>
      </w:r>
      <w:r w:rsidR="00AC41B1">
        <w:rPr>
          <w:rFonts w:ascii="Arial" w:hAnsi="Arial" w:cs="Arial"/>
        </w:rPr>
        <w:t xml:space="preserve"> 2020</w:t>
      </w:r>
    </w:p>
    <w:p w14:paraId="64C75EE8" w14:textId="77777777" w:rsidR="000052CF" w:rsidRPr="00DC17F1" w:rsidRDefault="000052CF" w:rsidP="005F1A5F">
      <w:pPr>
        <w:spacing w:after="0"/>
        <w:rPr>
          <w:rFonts w:ascii="Arial" w:hAnsi="Arial" w:cs="Arial"/>
        </w:rPr>
      </w:pPr>
      <w:r w:rsidRPr="00DC17F1">
        <w:rPr>
          <w:rFonts w:ascii="Arial" w:hAnsi="Arial" w:cs="Arial"/>
        </w:rPr>
        <w:t>Closed for submission</w:t>
      </w:r>
      <w:r w:rsidR="00F24AB8">
        <w:rPr>
          <w:rFonts w:ascii="Arial" w:hAnsi="Arial" w:cs="Arial"/>
        </w:rPr>
        <w:t>s</w:t>
      </w:r>
      <w:r w:rsidRPr="00DC17F1">
        <w:rPr>
          <w:rFonts w:ascii="Arial" w:hAnsi="Arial" w:cs="Arial"/>
        </w:rPr>
        <w:t xml:space="preserve">: </w:t>
      </w:r>
      <w:r w:rsidR="008A3931">
        <w:rPr>
          <w:rFonts w:ascii="Arial" w:hAnsi="Arial" w:cs="Arial"/>
        </w:rPr>
        <w:t>July</w:t>
      </w:r>
      <w:r w:rsidR="00AC41B1">
        <w:rPr>
          <w:rFonts w:ascii="Arial" w:hAnsi="Arial" w:cs="Arial"/>
        </w:rPr>
        <w:t xml:space="preserve"> </w:t>
      </w:r>
      <w:r w:rsidR="008A3931">
        <w:rPr>
          <w:rFonts w:ascii="Arial" w:hAnsi="Arial" w:cs="Arial"/>
        </w:rPr>
        <w:t>30</w:t>
      </w:r>
      <w:r w:rsidR="00AC41B1">
        <w:rPr>
          <w:rFonts w:ascii="Arial" w:hAnsi="Arial" w:cs="Arial"/>
        </w:rPr>
        <w:t>, 2020</w:t>
      </w:r>
    </w:p>
    <w:p w14:paraId="4F90E265" w14:textId="77777777" w:rsidR="000052CF" w:rsidRPr="00DC17F1" w:rsidRDefault="004E1083" w:rsidP="005F1A5F">
      <w:pPr>
        <w:spacing w:after="0"/>
        <w:rPr>
          <w:rFonts w:ascii="Arial" w:hAnsi="Arial" w:cs="Arial"/>
        </w:rPr>
      </w:pPr>
      <w:r>
        <w:rPr>
          <w:rFonts w:ascii="Arial" w:hAnsi="Arial" w:cs="Arial"/>
        </w:rPr>
        <w:t>Results of f</w:t>
      </w:r>
      <w:r w:rsidR="000052CF" w:rsidRPr="00DC17F1">
        <w:rPr>
          <w:rFonts w:ascii="Arial" w:hAnsi="Arial" w:cs="Arial"/>
        </w:rPr>
        <w:t xml:space="preserve">irst round </w:t>
      </w:r>
      <w:r>
        <w:rPr>
          <w:rFonts w:ascii="Arial" w:hAnsi="Arial" w:cs="Arial"/>
        </w:rPr>
        <w:t>of reviews</w:t>
      </w:r>
      <w:r w:rsidR="000052CF" w:rsidRPr="00DC17F1">
        <w:rPr>
          <w:rFonts w:ascii="Arial" w:hAnsi="Arial" w:cs="Arial"/>
        </w:rPr>
        <w:t>:</w:t>
      </w:r>
      <w:r w:rsidR="00AC41B1">
        <w:rPr>
          <w:rFonts w:ascii="Arial" w:hAnsi="Arial" w:cs="Arial"/>
        </w:rPr>
        <w:t xml:space="preserve"> </w:t>
      </w:r>
      <w:r w:rsidR="008A3931">
        <w:rPr>
          <w:rFonts w:ascii="Arial" w:hAnsi="Arial" w:cs="Arial"/>
        </w:rPr>
        <w:t>September 15</w:t>
      </w:r>
      <w:r w:rsidR="00AC41B1">
        <w:rPr>
          <w:rFonts w:ascii="Arial" w:hAnsi="Arial" w:cs="Arial"/>
        </w:rPr>
        <w:t>, 2020</w:t>
      </w:r>
      <w:r w:rsidR="000052CF" w:rsidRPr="00DC17F1">
        <w:rPr>
          <w:rFonts w:ascii="Arial" w:hAnsi="Arial" w:cs="Arial"/>
        </w:rPr>
        <w:tab/>
      </w:r>
    </w:p>
    <w:p w14:paraId="044A0DB1" w14:textId="77777777" w:rsidR="000052CF" w:rsidRPr="00DC17F1" w:rsidRDefault="000052CF" w:rsidP="005F1A5F">
      <w:pPr>
        <w:spacing w:after="0"/>
        <w:rPr>
          <w:rFonts w:ascii="Arial" w:hAnsi="Arial" w:cs="Arial"/>
        </w:rPr>
      </w:pPr>
      <w:r w:rsidRPr="00DC17F1">
        <w:rPr>
          <w:rFonts w:ascii="Arial" w:hAnsi="Arial" w:cs="Arial"/>
        </w:rPr>
        <w:t>Submission of revised manuscript</w:t>
      </w:r>
      <w:r w:rsidR="00F24AB8">
        <w:rPr>
          <w:rFonts w:ascii="Arial" w:hAnsi="Arial" w:cs="Arial"/>
        </w:rPr>
        <w:t>s</w:t>
      </w:r>
      <w:r w:rsidRPr="00DC17F1">
        <w:rPr>
          <w:rFonts w:ascii="Arial" w:hAnsi="Arial" w:cs="Arial"/>
        </w:rPr>
        <w:t xml:space="preserve">: </w:t>
      </w:r>
      <w:r w:rsidR="008A3931">
        <w:rPr>
          <w:rFonts w:ascii="Arial" w:hAnsi="Arial" w:cs="Arial"/>
        </w:rPr>
        <w:t xml:space="preserve">October </w:t>
      </w:r>
      <w:r w:rsidR="00AC41B1">
        <w:rPr>
          <w:rFonts w:ascii="Arial" w:hAnsi="Arial" w:cs="Arial"/>
        </w:rPr>
        <w:t>1</w:t>
      </w:r>
      <w:r w:rsidR="008A3931">
        <w:rPr>
          <w:rFonts w:ascii="Arial" w:hAnsi="Arial" w:cs="Arial"/>
        </w:rPr>
        <w:t>5</w:t>
      </w:r>
      <w:r w:rsidR="00AC41B1">
        <w:rPr>
          <w:rFonts w:ascii="Arial" w:hAnsi="Arial" w:cs="Arial"/>
        </w:rPr>
        <w:t>, 2020</w:t>
      </w:r>
      <w:r w:rsidRPr="00DC17F1">
        <w:rPr>
          <w:rFonts w:ascii="Arial" w:hAnsi="Arial" w:cs="Arial"/>
        </w:rPr>
        <w:t xml:space="preserve">      </w:t>
      </w:r>
    </w:p>
    <w:p w14:paraId="27FC0057" w14:textId="77777777" w:rsidR="004E1083" w:rsidRPr="00DC17F1" w:rsidRDefault="004E1083" w:rsidP="004E1083">
      <w:pPr>
        <w:spacing w:after="0"/>
        <w:rPr>
          <w:rFonts w:ascii="Arial" w:hAnsi="Arial" w:cs="Arial"/>
        </w:rPr>
      </w:pPr>
      <w:r>
        <w:rPr>
          <w:rFonts w:ascii="Arial" w:hAnsi="Arial" w:cs="Arial"/>
        </w:rPr>
        <w:t>Results of second</w:t>
      </w:r>
      <w:r w:rsidRPr="00DC17F1">
        <w:rPr>
          <w:rFonts w:ascii="Arial" w:hAnsi="Arial" w:cs="Arial"/>
        </w:rPr>
        <w:t xml:space="preserve"> round </w:t>
      </w:r>
      <w:r>
        <w:rPr>
          <w:rFonts w:ascii="Arial" w:hAnsi="Arial" w:cs="Arial"/>
        </w:rPr>
        <w:t>of reviews</w:t>
      </w:r>
      <w:r w:rsidRPr="00DC17F1">
        <w:rPr>
          <w:rFonts w:ascii="Arial" w:hAnsi="Arial" w:cs="Arial"/>
        </w:rPr>
        <w:t>:</w:t>
      </w:r>
      <w:r w:rsidR="0011767F">
        <w:rPr>
          <w:rFonts w:ascii="Arial" w:hAnsi="Arial" w:cs="Arial"/>
        </w:rPr>
        <w:t xml:space="preserve"> </w:t>
      </w:r>
      <w:r w:rsidR="008A3931">
        <w:rPr>
          <w:rFonts w:ascii="Arial" w:hAnsi="Arial" w:cs="Arial"/>
        </w:rPr>
        <w:t>November</w:t>
      </w:r>
      <w:r w:rsidR="0011767F">
        <w:rPr>
          <w:rFonts w:ascii="Arial" w:hAnsi="Arial" w:cs="Arial"/>
        </w:rPr>
        <w:t xml:space="preserve"> 15, 2020</w:t>
      </w:r>
    </w:p>
    <w:p w14:paraId="09A5D68F" w14:textId="77777777" w:rsidR="000052CF" w:rsidRDefault="00F24AB8" w:rsidP="005F1A5F">
      <w:pPr>
        <w:spacing w:after="0"/>
        <w:rPr>
          <w:rFonts w:ascii="Arial" w:hAnsi="Arial" w:cs="Arial"/>
        </w:rPr>
      </w:pPr>
      <w:r>
        <w:rPr>
          <w:rFonts w:ascii="Arial" w:hAnsi="Arial" w:cs="Arial"/>
        </w:rPr>
        <w:t>Publication materials due:</w:t>
      </w:r>
      <w:r w:rsidR="0011767F">
        <w:rPr>
          <w:rFonts w:ascii="Arial" w:hAnsi="Arial" w:cs="Arial"/>
        </w:rPr>
        <w:t xml:space="preserve"> </w:t>
      </w:r>
      <w:r w:rsidR="008A3931">
        <w:rPr>
          <w:rFonts w:ascii="Arial" w:hAnsi="Arial" w:cs="Arial"/>
        </w:rPr>
        <w:t>December 15, 2020</w:t>
      </w:r>
    </w:p>
    <w:p w14:paraId="3A24F455" w14:textId="77777777" w:rsidR="005F1A5F" w:rsidRPr="00DC17F1" w:rsidRDefault="005F1A5F" w:rsidP="005F1A5F">
      <w:pPr>
        <w:spacing w:after="0"/>
        <w:rPr>
          <w:rFonts w:ascii="Arial" w:hAnsi="Arial" w:cs="Arial"/>
        </w:rPr>
      </w:pPr>
    </w:p>
    <w:p w14:paraId="36BE2630" w14:textId="77777777" w:rsidR="00DC17F1" w:rsidRPr="00F24AB8" w:rsidRDefault="00DC17F1" w:rsidP="005F1A5F">
      <w:pPr>
        <w:spacing w:after="0"/>
        <w:rPr>
          <w:rFonts w:ascii="Arial" w:hAnsi="Arial" w:cs="Arial"/>
          <w:b/>
        </w:rPr>
      </w:pPr>
      <w:r w:rsidRPr="00DC17F1">
        <w:rPr>
          <w:rFonts w:ascii="Arial" w:hAnsi="Arial" w:cs="Arial"/>
          <w:b/>
        </w:rPr>
        <w:t>SUBMISSION GUIDELINES:</w:t>
      </w:r>
    </w:p>
    <w:p w14:paraId="2275294E" w14:textId="6C5F38A5" w:rsidR="00DC17F1" w:rsidRDefault="00DC17F1" w:rsidP="00DC17F1">
      <w:pPr>
        <w:spacing w:after="0"/>
        <w:rPr>
          <w:rFonts w:ascii="Arial" w:hAnsi="Arial" w:cs="Arial"/>
        </w:rPr>
      </w:pPr>
      <w:r w:rsidRPr="00DC17F1">
        <w:rPr>
          <w:rFonts w:ascii="Arial" w:hAnsi="Arial" w:cs="Arial"/>
        </w:rPr>
        <w:t>Prospective authors are invited to submit their manusc</w:t>
      </w:r>
      <w:r w:rsidR="00F24AB8">
        <w:rPr>
          <w:rFonts w:ascii="Arial" w:hAnsi="Arial" w:cs="Arial"/>
        </w:rPr>
        <w:t xml:space="preserve">ripts electronically after the </w:t>
      </w:r>
      <w:r w:rsidRPr="00DC17F1">
        <w:rPr>
          <w:rFonts w:ascii="Arial" w:hAnsi="Arial" w:cs="Arial"/>
        </w:rPr>
        <w:t xml:space="preserve">“open for submissions” date, adhering to the </w:t>
      </w:r>
      <w:r w:rsidRPr="00127B27">
        <w:rPr>
          <w:rFonts w:ascii="Arial" w:hAnsi="Arial" w:cs="Arial"/>
          <w:i/>
        </w:rPr>
        <w:t>IEEE</w:t>
      </w:r>
      <w:r w:rsidR="00903D29">
        <w:rPr>
          <w:rFonts w:ascii="Arial" w:hAnsi="Arial" w:cs="Arial"/>
          <w:i/>
        </w:rPr>
        <w:t>/ACM</w:t>
      </w:r>
      <w:r w:rsidRPr="00127B27">
        <w:rPr>
          <w:rFonts w:ascii="Arial" w:hAnsi="Arial" w:cs="Arial"/>
          <w:i/>
        </w:rPr>
        <w:t xml:space="preserve"> Transactions </w:t>
      </w:r>
      <w:r w:rsidR="00903D29">
        <w:rPr>
          <w:rFonts w:ascii="Arial" w:hAnsi="Arial" w:cs="Arial"/>
          <w:i/>
        </w:rPr>
        <w:t xml:space="preserve">in </w:t>
      </w:r>
      <w:r w:rsidR="008A3931">
        <w:rPr>
          <w:rFonts w:ascii="Arial" w:hAnsi="Arial" w:cs="Arial"/>
          <w:i/>
          <w:highlight w:val="yellow"/>
        </w:rPr>
        <w:t>Computational Biology and Bioinformatics</w:t>
      </w:r>
      <w:r w:rsidR="00F24AB8">
        <w:rPr>
          <w:rFonts w:ascii="Arial" w:hAnsi="Arial" w:cs="Arial"/>
        </w:rPr>
        <w:t xml:space="preserve"> </w:t>
      </w:r>
      <w:r w:rsidRPr="00DC17F1">
        <w:rPr>
          <w:rFonts w:ascii="Arial" w:hAnsi="Arial" w:cs="Arial"/>
        </w:rPr>
        <w:t>guidelines (http://www.computer.org/portal/web/</w:t>
      </w:r>
      <w:r w:rsidR="00EA3406">
        <w:rPr>
          <w:rFonts w:ascii="Arial" w:hAnsi="Arial" w:cs="Arial"/>
        </w:rPr>
        <w:t>tcbb-cs</w:t>
      </w:r>
      <w:r w:rsidR="00F24AB8">
        <w:rPr>
          <w:rFonts w:ascii="Arial" w:hAnsi="Arial" w:cs="Arial"/>
        </w:rPr>
        <w:t xml:space="preserve">/author). </w:t>
      </w:r>
      <w:r w:rsidR="00F24AB8" w:rsidRPr="00DC17F1">
        <w:rPr>
          <w:rFonts w:ascii="Arial" w:hAnsi="Arial" w:cs="Arial"/>
        </w:rPr>
        <w:t>Please submit your papers through the online system (http</w:t>
      </w:r>
      <w:r w:rsidR="00F24AB8">
        <w:rPr>
          <w:rFonts w:ascii="Arial" w:hAnsi="Arial" w:cs="Arial"/>
        </w:rPr>
        <w:t>s://mc.manuscriptcentral.com/</w:t>
      </w:r>
      <w:r w:rsidR="00EA3406">
        <w:rPr>
          <w:rFonts w:ascii="Arial" w:hAnsi="Arial" w:cs="Arial"/>
        </w:rPr>
        <w:t>tcbb</w:t>
      </w:r>
      <w:r w:rsidR="00F24AB8" w:rsidRPr="00DC17F1">
        <w:rPr>
          <w:rFonts w:ascii="Arial" w:hAnsi="Arial" w:cs="Arial"/>
        </w:rPr>
        <w:t xml:space="preserve">-cs) and </w:t>
      </w:r>
      <w:r w:rsidR="00F24AB8">
        <w:rPr>
          <w:rFonts w:ascii="Arial" w:hAnsi="Arial" w:cs="Arial"/>
        </w:rPr>
        <w:t>be sure to select the special issue</w:t>
      </w:r>
      <w:r w:rsidR="00127B27">
        <w:rPr>
          <w:rFonts w:ascii="Arial" w:hAnsi="Arial" w:cs="Arial"/>
        </w:rPr>
        <w:t xml:space="preserve"> or special section name</w:t>
      </w:r>
      <w:r w:rsidR="00F24AB8">
        <w:rPr>
          <w:rFonts w:ascii="Arial" w:hAnsi="Arial" w:cs="Arial"/>
        </w:rPr>
        <w:t xml:space="preserve">. </w:t>
      </w:r>
      <w:r w:rsidR="00127B27" w:rsidRPr="00C9293B">
        <w:rPr>
          <w:rFonts w:ascii="Arial" w:hAnsi="Arial" w:cs="Arial"/>
          <w:i/>
        </w:rPr>
        <w:t>Manuscripts should not</w:t>
      </w:r>
      <w:r w:rsidRPr="00C9293B">
        <w:rPr>
          <w:rFonts w:ascii="Arial" w:hAnsi="Arial" w:cs="Arial"/>
          <w:i/>
        </w:rPr>
        <w:t xml:space="preserve"> </w:t>
      </w:r>
      <w:r w:rsidR="00F24AB8" w:rsidRPr="00C9293B">
        <w:rPr>
          <w:rFonts w:ascii="Arial" w:hAnsi="Arial" w:cs="Arial"/>
          <w:i/>
        </w:rPr>
        <w:t xml:space="preserve">be published or currently </w:t>
      </w:r>
      <w:r w:rsidRPr="00C9293B">
        <w:rPr>
          <w:rFonts w:ascii="Arial" w:hAnsi="Arial" w:cs="Arial"/>
          <w:i/>
        </w:rPr>
        <w:t xml:space="preserve">submitted for publication </w:t>
      </w:r>
      <w:r w:rsidR="00F24AB8" w:rsidRPr="00C9293B">
        <w:rPr>
          <w:rFonts w:ascii="Arial" w:hAnsi="Arial" w:cs="Arial"/>
          <w:i/>
        </w:rPr>
        <w:t>elsewhere.</w:t>
      </w:r>
      <w:r w:rsidR="00F24AB8">
        <w:rPr>
          <w:rFonts w:ascii="Arial" w:hAnsi="Arial" w:cs="Arial"/>
        </w:rPr>
        <w:t xml:space="preserve"> P</w:t>
      </w:r>
      <w:r w:rsidRPr="00DC17F1">
        <w:rPr>
          <w:rFonts w:ascii="Arial" w:hAnsi="Arial" w:cs="Arial"/>
        </w:rPr>
        <w:t>lease submit</w:t>
      </w:r>
      <w:r w:rsidR="00F24AB8">
        <w:rPr>
          <w:rFonts w:ascii="Arial" w:hAnsi="Arial" w:cs="Arial"/>
        </w:rPr>
        <w:t xml:space="preserve"> only full papers intended for </w:t>
      </w:r>
      <w:r w:rsidRPr="00DC17F1">
        <w:rPr>
          <w:rFonts w:ascii="Arial" w:hAnsi="Arial" w:cs="Arial"/>
        </w:rPr>
        <w:t xml:space="preserve">review, not abstracts, to the ScholarOne portal. </w:t>
      </w:r>
      <w:r w:rsidR="00F24AB8">
        <w:rPr>
          <w:rFonts w:ascii="Arial" w:hAnsi="Arial" w:cs="Arial"/>
        </w:rPr>
        <w:t>If requested, abstracts should be sent by e-mail to the Guest Editors directly.</w:t>
      </w:r>
    </w:p>
    <w:p w14:paraId="03BE49A4" w14:textId="77777777" w:rsidR="00A22757" w:rsidRDefault="00A22757" w:rsidP="00DC17F1">
      <w:pPr>
        <w:spacing w:after="0"/>
        <w:rPr>
          <w:rFonts w:ascii="Arial" w:hAnsi="Arial" w:cs="Arial"/>
        </w:rPr>
      </w:pPr>
    </w:p>
    <w:p w14:paraId="0F8A01DB" w14:textId="378D2018" w:rsidR="00230D4E" w:rsidRPr="009D14DE" w:rsidRDefault="009641DD" w:rsidP="00DC17F1">
      <w:pPr>
        <w:spacing w:after="0"/>
        <w:rPr>
          <w:rFonts w:ascii="Arial" w:hAnsi="Arial" w:cs="Arial"/>
          <w:b/>
        </w:rPr>
      </w:pPr>
      <w:r>
        <w:rPr>
          <w:rFonts w:ascii="Arial" w:hAnsi="Arial" w:cs="Arial"/>
          <w:b/>
        </w:rPr>
        <w:t>GUEST EDITORS BIOGRAPHIES</w:t>
      </w:r>
      <w:r w:rsidR="00230D4E" w:rsidRPr="009D14DE">
        <w:rPr>
          <w:rFonts w:ascii="Arial" w:hAnsi="Arial" w:cs="Arial"/>
          <w:b/>
        </w:rPr>
        <w:t>:</w:t>
      </w:r>
    </w:p>
    <w:p w14:paraId="797E99E4" w14:textId="77777777" w:rsidR="00A22757" w:rsidRDefault="00A22757" w:rsidP="00DC17F1">
      <w:pPr>
        <w:spacing w:after="0"/>
        <w:rPr>
          <w:rFonts w:ascii="Arial" w:hAnsi="Arial" w:cs="Arial"/>
        </w:rPr>
      </w:pPr>
    </w:p>
    <w:p w14:paraId="7BC2FDAF" w14:textId="77777777" w:rsidR="00066E6C" w:rsidRPr="003727E6" w:rsidRDefault="00066E6C" w:rsidP="00DC17F1">
      <w:pPr>
        <w:spacing w:after="0"/>
        <w:rPr>
          <w:rFonts w:ascii="Arial" w:hAnsi="Arial" w:cs="Arial"/>
          <w:b/>
          <w:bCs/>
        </w:rPr>
      </w:pPr>
      <w:r w:rsidRPr="003727E6">
        <w:rPr>
          <w:rFonts w:ascii="Arial" w:hAnsi="Arial" w:cs="Arial"/>
          <w:b/>
          <w:bCs/>
        </w:rPr>
        <w:t>Pietro Hiram Guzzi</w:t>
      </w:r>
    </w:p>
    <w:p w14:paraId="028B2601" w14:textId="77777777" w:rsidR="00066E6C" w:rsidRPr="009D14DE" w:rsidRDefault="00066E6C" w:rsidP="00DC17F1">
      <w:pPr>
        <w:spacing w:after="0"/>
        <w:rPr>
          <w:rFonts w:ascii="Arial" w:hAnsi="Arial" w:cs="Arial"/>
        </w:rPr>
      </w:pPr>
    </w:p>
    <w:p w14:paraId="2F3D988E" w14:textId="77777777" w:rsidR="00066E6C" w:rsidRPr="009D14DE" w:rsidRDefault="00066E6C" w:rsidP="002E73A0">
      <w:pPr>
        <w:spacing w:after="0" w:line="240" w:lineRule="auto"/>
        <w:jc w:val="both"/>
        <w:rPr>
          <w:rFonts w:ascii="Arial" w:eastAsia="Times New Roman" w:hAnsi="Arial" w:cs="Arial"/>
          <w:lang w:val="it-IT" w:eastAsia="it-IT"/>
        </w:rPr>
      </w:pPr>
      <w:r w:rsidRPr="009D14DE">
        <w:rPr>
          <w:rFonts w:ascii="Arial" w:eastAsia="Times New Roman" w:hAnsi="Arial" w:cs="Arial"/>
          <w:b/>
          <w:bCs/>
          <w:color w:val="2A2A2A"/>
          <w:bdr w:val="none" w:sz="0" w:space="0" w:color="auto" w:frame="1"/>
          <w:lang w:val="it-IT" w:eastAsia="it-IT"/>
        </w:rPr>
        <w:t xml:space="preserve">Pietro </w:t>
      </w:r>
      <w:proofErr w:type="gramStart"/>
      <w:r w:rsidRPr="009D14DE">
        <w:rPr>
          <w:rFonts w:ascii="Arial" w:eastAsia="Times New Roman" w:hAnsi="Arial" w:cs="Arial"/>
          <w:b/>
          <w:bCs/>
          <w:color w:val="2A2A2A"/>
          <w:bdr w:val="none" w:sz="0" w:space="0" w:color="auto" w:frame="1"/>
          <w:lang w:val="it-IT" w:eastAsia="it-IT"/>
        </w:rPr>
        <w:t>H.</w:t>
      </w:r>
      <w:proofErr w:type="gramEnd"/>
      <w:r w:rsidRPr="009D14DE">
        <w:rPr>
          <w:rFonts w:ascii="Arial" w:eastAsia="Times New Roman" w:hAnsi="Arial" w:cs="Arial"/>
          <w:b/>
          <w:bCs/>
          <w:color w:val="2A2A2A"/>
          <w:bdr w:val="none" w:sz="0" w:space="0" w:color="auto" w:frame="1"/>
          <w:lang w:val="it-IT" w:eastAsia="it-IT"/>
        </w:rPr>
        <w:t xml:space="preserve"> Guzzi</w:t>
      </w:r>
      <w:r w:rsidRPr="009D14DE">
        <w:rPr>
          <w:rFonts w:ascii="Arial" w:eastAsia="Times New Roman" w:hAnsi="Arial" w:cs="Arial"/>
          <w:color w:val="2A2A2A"/>
          <w:shd w:val="clear" w:color="auto" w:fill="FFFFFF"/>
          <w:lang w:val="it-IT" w:eastAsia="it-IT"/>
        </w:rPr>
        <w:t xml:space="preserve"> is an Associate Professor of Computer Science and </w:t>
      </w:r>
      <w:r w:rsidR="00C73547" w:rsidRPr="009D14DE">
        <w:rPr>
          <w:rFonts w:ascii="Arial" w:eastAsia="Times New Roman" w:hAnsi="Arial" w:cs="Arial"/>
          <w:color w:val="2A2A2A"/>
          <w:shd w:val="clear" w:color="auto" w:fill="FFFFFF"/>
          <w:lang w:val="it-IT" w:eastAsia="it-IT"/>
        </w:rPr>
        <w:t xml:space="preserve">Bioinformatics </w:t>
      </w:r>
      <w:r w:rsidRPr="009D14DE">
        <w:rPr>
          <w:rFonts w:ascii="Arial" w:eastAsia="Times New Roman" w:hAnsi="Arial" w:cs="Arial"/>
          <w:color w:val="2A2A2A"/>
          <w:shd w:val="clear" w:color="auto" w:fill="FFFFFF"/>
          <w:lang w:val="it-IT" w:eastAsia="it-IT"/>
        </w:rPr>
        <w:t xml:space="preserve"> at the University ‘Magna Græcia’ of Catanzaro, Italy, since 2008. He received his PhD in Biomedical Engineering in 2008, from Magna Græcia University </w:t>
      </w:r>
      <w:proofErr w:type="gramStart"/>
      <w:r w:rsidRPr="009D14DE">
        <w:rPr>
          <w:rFonts w:ascii="Arial" w:eastAsia="Times New Roman" w:hAnsi="Arial" w:cs="Arial"/>
          <w:color w:val="2A2A2A"/>
          <w:shd w:val="clear" w:color="auto" w:fill="FFFFFF"/>
          <w:lang w:val="it-IT" w:eastAsia="it-IT"/>
        </w:rPr>
        <w:t>of</w:t>
      </w:r>
      <w:proofErr w:type="gramEnd"/>
      <w:r w:rsidRPr="009D14DE">
        <w:rPr>
          <w:rFonts w:ascii="Arial" w:eastAsia="Times New Roman" w:hAnsi="Arial" w:cs="Arial"/>
          <w:color w:val="2A2A2A"/>
          <w:shd w:val="clear" w:color="auto" w:fill="FFFFFF"/>
          <w:lang w:val="it-IT" w:eastAsia="it-IT"/>
        </w:rPr>
        <w:t xml:space="preserve"> Catanzaro. He received his Laurea degree in Computer Engineering in 2004 from </w:t>
      </w:r>
      <w:proofErr w:type="gramStart"/>
      <w:r w:rsidRPr="009D14DE">
        <w:rPr>
          <w:rFonts w:ascii="Arial" w:eastAsia="Times New Roman" w:hAnsi="Arial" w:cs="Arial"/>
          <w:color w:val="2A2A2A"/>
          <w:shd w:val="clear" w:color="auto" w:fill="FFFFFF"/>
          <w:lang w:val="it-IT" w:eastAsia="it-IT"/>
        </w:rPr>
        <w:t>the University</w:t>
      </w:r>
      <w:proofErr w:type="gramEnd"/>
      <w:r w:rsidRPr="009D14DE">
        <w:rPr>
          <w:rFonts w:ascii="Arial" w:eastAsia="Times New Roman" w:hAnsi="Arial" w:cs="Arial"/>
          <w:color w:val="2A2A2A"/>
          <w:shd w:val="clear" w:color="auto" w:fill="FFFFFF"/>
          <w:lang w:val="it-IT" w:eastAsia="it-IT"/>
        </w:rPr>
        <w:t xml:space="preserve"> of Calabria, Rende, Italy. His research interests comprise bioinformatics, </w:t>
      </w:r>
      <w:r w:rsidR="00C73547" w:rsidRPr="009D14DE">
        <w:rPr>
          <w:rFonts w:ascii="Arial" w:eastAsia="Times New Roman" w:hAnsi="Arial" w:cs="Arial"/>
          <w:color w:val="2A2A2A"/>
          <w:shd w:val="clear" w:color="auto" w:fill="FFFFFF"/>
          <w:lang w:val="it-IT" w:eastAsia="it-IT"/>
        </w:rPr>
        <w:t>network analysis</w:t>
      </w:r>
      <w:r w:rsidRPr="009D14DE">
        <w:rPr>
          <w:rFonts w:ascii="Arial" w:eastAsia="Times New Roman" w:hAnsi="Arial" w:cs="Arial"/>
          <w:color w:val="2A2A2A"/>
          <w:shd w:val="clear" w:color="auto" w:fill="FFFFFF"/>
          <w:lang w:val="it-IT" w:eastAsia="it-IT"/>
        </w:rPr>
        <w:t>.</w:t>
      </w:r>
      <w:r w:rsidR="00C73547" w:rsidRPr="009D14DE">
        <w:rPr>
          <w:rFonts w:ascii="Arial" w:eastAsia="Times New Roman" w:hAnsi="Arial" w:cs="Arial"/>
          <w:color w:val="2A2A2A"/>
          <w:shd w:val="clear" w:color="auto" w:fill="FFFFFF"/>
          <w:lang w:val="it-IT" w:eastAsia="it-IT"/>
        </w:rPr>
        <w:t xml:space="preserve"> In network analysis, in particular, Pietro has worked </w:t>
      </w:r>
      <w:proofErr w:type="gramStart"/>
      <w:r w:rsidR="00C73547" w:rsidRPr="009D14DE">
        <w:rPr>
          <w:rFonts w:ascii="Arial" w:eastAsia="Times New Roman" w:hAnsi="Arial" w:cs="Arial"/>
          <w:color w:val="2A2A2A"/>
          <w:shd w:val="clear" w:color="auto" w:fill="FFFFFF"/>
          <w:lang w:val="it-IT" w:eastAsia="it-IT"/>
        </w:rPr>
        <w:t>on</w:t>
      </w:r>
      <w:proofErr w:type="gramEnd"/>
      <w:r w:rsidR="00C73547" w:rsidRPr="009D14DE">
        <w:rPr>
          <w:rFonts w:ascii="Arial" w:eastAsia="Times New Roman" w:hAnsi="Arial" w:cs="Arial"/>
          <w:color w:val="2A2A2A"/>
          <w:shd w:val="clear" w:color="auto" w:fill="FFFFFF"/>
          <w:lang w:val="it-IT" w:eastAsia="it-IT"/>
        </w:rPr>
        <w:t xml:space="preserve"> local alignment of </w:t>
      </w:r>
      <w:r w:rsidR="00706138" w:rsidRPr="009D14DE">
        <w:rPr>
          <w:rFonts w:ascii="Arial" w:eastAsia="Times New Roman" w:hAnsi="Arial" w:cs="Arial"/>
          <w:color w:val="2A2A2A"/>
          <w:shd w:val="clear" w:color="auto" w:fill="FFFFFF"/>
          <w:lang w:val="it-IT" w:eastAsia="it-IT"/>
        </w:rPr>
        <w:t xml:space="preserve">biological networks providong some tools for network alignment. Actually is working </w:t>
      </w:r>
      <w:proofErr w:type="gramStart"/>
      <w:r w:rsidR="00706138" w:rsidRPr="009D14DE">
        <w:rPr>
          <w:rFonts w:ascii="Arial" w:eastAsia="Times New Roman" w:hAnsi="Arial" w:cs="Arial"/>
          <w:color w:val="2A2A2A"/>
          <w:shd w:val="clear" w:color="auto" w:fill="FFFFFF"/>
          <w:lang w:val="it-IT" w:eastAsia="it-IT"/>
        </w:rPr>
        <w:t>on</w:t>
      </w:r>
      <w:proofErr w:type="gramEnd"/>
      <w:r w:rsidR="00706138" w:rsidRPr="009D14DE">
        <w:rPr>
          <w:rFonts w:ascii="Arial" w:eastAsia="Times New Roman" w:hAnsi="Arial" w:cs="Arial"/>
          <w:color w:val="2A2A2A"/>
          <w:shd w:val="clear" w:color="auto" w:fill="FFFFFF"/>
          <w:lang w:val="it-IT" w:eastAsia="it-IT"/>
        </w:rPr>
        <w:t xml:space="preserve"> novel approaches of alignment that merge together both local and global alignment and on the </w:t>
      </w:r>
      <w:r w:rsidR="00113667" w:rsidRPr="009D14DE">
        <w:rPr>
          <w:rFonts w:ascii="Arial" w:eastAsia="Times New Roman" w:hAnsi="Arial" w:cs="Arial"/>
          <w:color w:val="2A2A2A"/>
          <w:shd w:val="clear" w:color="auto" w:fill="FFFFFF"/>
          <w:lang w:val="it-IT" w:eastAsia="it-IT"/>
        </w:rPr>
        <w:t>development of novel methods of analysis based on the integration of heterogeneous networks thorugh embedding.</w:t>
      </w:r>
      <w:r w:rsidRPr="009D14DE">
        <w:rPr>
          <w:rFonts w:ascii="Arial" w:eastAsia="Times New Roman" w:hAnsi="Arial" w:cs="Arial"/>
          <w:color w:val="2A2A2A"/>
          <w:shd w:val="clear" w:color="auto" w:fill="FFFFFF"/>
          <w:lang w:val="it-IT" w:eastAsia="it-IT"/>
        </w:rPr>
        <w:t xml:space="preserve"> Pietro is an ACM member and serves the scientific </w:t>
      </w:r>
      <w:proofErr w:type="gramStart"/>
      <w:r w:rsidRPr="009D14DE">
        <w:rPr>
          <w:rFonts w:ascii="Arial" w:eastAsia="Times New Roman" w:hAnsi="Arial" w:cs="Arial"/>
          <w:color w:val="2A2A2A"/>
          <w:shd w:val="clear" w:color="auto" w:fill="FFFFFF"/>
          <w:lang w:val="it-IT" w:eastAsia="it-IT"/>
        </w:rPr>
        <w:t>community</w:t>
      </w:r>
      <w:proofErr w:type="gramEnd"/>
      <w:r w:rsidRPr="009D14DE">
        <w:rPr>
          <w:rFonts w:ascii="Arial" w:eastAsia="Times New Roman" w:hAnsi="Arial" w:cs="Arial"/>
          <w:color w:val="2A2A2A"/>
          <w:shd w:val="clear" w:color="auto" w:fill="FFFFFF"/>
          <w:lang w:val="it-IT" w:eastAsia="it-IT"/>
        </w:rPr>
        <w:t xml:space="preserve"> as reviewer for many conferences. </w:t>
      </w:r>
      <w:proofErr w:type="gramStart"/>
      <w:r w:rsidRPr="009D14DE">
        <w:rPr>
          <w:rFonts w:ascii="Arial" w:eastAsia="Times New Roman" w:hAnsi="Arial" w:cs="Arial"/>
          <w:color w:val="2A2A2A"/>
          <w:shd w:val="clear" w:color="auto" w:fill="FFFFFF"/>
          <w:lang w:val="it-IT" w:eastAsia="it-IT"/>
        </w:rPr>
        <w:t xml:space="preserve">He is associate editor of </w:t>
      </w:r>
      <w:r w:rsidR="00113667" w:rsidRPr="009D14DE">
        <w:rPr>
          <w:rFonts w:ascii="Arial" w:eastAsia="Times New Roman" w:hAnsi="Arial" w:cs="Arial"/>
          <w:color w:val="2A2A2A"/>
          <w:shd w:val="clear" w:color="auto" w:fill="FFFFFF"/>
          <w:lang w:val="it-IT" w:eastAsia="it-IT"/>
        </w:rPr>
        <w:t>IEEE/ACM TCBB</w:t>
      </w:r>
      <w:r w:rsidRPr="009D14DE">
        <w:rPr>
          <w:rFonts w:ascii="Arial" w:eastAsia="Times New Roman" w:hAnsi="Arial" w:cs="Arial"/>
          <w:color w:val="2A2A2A"/>
          <w:shd w:val="clear" w:color="auto" w:fill="FFFFFF"/>
          <w:lang w:val="it-IT" w:eastAsia="it-IT"/>
        </w:rPr>
        <w:t>, and of SIGBioinformatics Record.</w:t>
      </w:r>
      <w:proofErr w:type="gramEnd"/>
    </w:p>
    <w:p w14:paraId="3A5909BC" w14:textId="77777777" w:rsidR="00A22757" w:rsidRPr="003727E6" w:rsidRDefault="00A22757" w:rsidP="00DC17F1">
      <w:pPr>
        <w:spacing w:after="0"/>
        <w:rPr>
          <w:rFonts w:ascii="Arial" w:hAnsi="Arial" w:cs="Arial"/>
        </w:rPr>
      </w:pPr>
    </w:p>
    <w:p w14:paraId="04D73376" w14:textId="77777777" w:rsidR="00A22757" w:rsidRPr="00D24F64" w:rsidRDefault="00A22757" w:rsidP="00DC17F1">
      <w:pPr>
        <w:spacing w:after="0"/>
        <w:rPr>
          <w:rFonts w:ascii="Arial" w:hAnsi="Arial" w:cs="Arial"/>
          <w:b/>
          <w:bCs/>
        </w:rPr>
      </w:pPr>
      <w:r w:rsidRPr="00FA1219">
        <w:rPr>
          <w:rFonts w:ascii="Arial" w:hAnsi="Arial" w:cs="Arial"/>
          <w:b/>
          <w:bCs/>
        </w:rPr>
        <w:t>Marinka Zitnik</w:t>
      </w:r>
    </w:p>
    <w:p w14:paraId="4EDDF841" w14:textId="77777777" w:rsidR="00A22757" w:rsidRPr="00E2422E" w:rsidRDefault="00A22757" w:rsidP="00DC17F1">
      <w:pPr>
        <w:spacing w:after="0"/>
        <w:rPr>
          <w:rFonts w:ascii="Arial" w:hAnsi="Arial" w:cs="Arial"/>
        </w:rPr>
      </w:pPr>
    </w:p>
    <w:p w14:paraId="3489ACE8" w14:textId="77777777" w:rsidR="00A22757" w:rsidRPr="009D14DE" w:rsidRDefault="00A22757" w:rsidP="00113667">
      <w:pPr>
        <w:spacing w:after="0" w:line="240" w:lineRule="auto"/>
        <w:jc w:val="both"/>
        <w:rPr>
          <w:rFonts w:ascii="Arial" w:eastAsia="Times New Roman" w:hAnsi="Arial" w:cs="Arial"/>
          <w:color w:val="2A2A2A"/>
          <w:shd w:val="clear" w:color="auto" w:fill="FFFFFF"/>
          <w:lang w:val="it-IT" w:eastAsia="it-IT"/>
        </w:rPr>
      </w:pPr>
      <w:r w:rsidRPr="009D14DE">
        <w:rPr>
          <w:rFonts w:ascii="Arial" w:eastAsia="Times New Roman" w:hAnsi="Arial" w:cs="Arial"/>
          <w:color w:val="2A2A2A"/>
          <w:shd w:val="clear" w:color="auto" w:fill="FFFFFF"/>
          <w:lang w:val="it-IT" w:eastAsia="it-IT"/>
        </w:rPr>
        <w:t xml:space="preserve">Marinka Zitnik is an Assistant </w:t>
      </w:r>
      <w:proofErr w:type="gramStart"/>
      <w:r w:rsidRPr="009D14DE">
        <w:rPr>
          <w:rFonts w:ascii="Arial" w:eastAsia="Times New Roman" w:hAnsi="Arial" w:cs="Arial"/>
          <w:color w:val="2A2A2A"/>
          <w:shd w:val="clear" w:color="auto" w:fill="FFFFFF"/>
          <w:lang w:val="it-IT" w:eastAsia="it-IT"/>
        </w:rPr>
        <w:t>Professor</w:t>
      </w:r>
      <w:proofErr w:type="gramEnd"/>
      <w:r w:rsidRPr="009D14DE">
        <w:rPr>
          <w:rFonts w:ascii="Arial" w:eastAsia="Times New Roman" w:hAnsi="Arial" w:cs="Arial"/>
          <w:color w:val="2A2A2A"/>
          <w:shd w:val="clear" w:color="auto" w:fill="FFFFFF"/>
          <w:lang w:val="it-IT" w:eastAsia="it-IT"/>
        </w:rPr>
        <w:t xml:space="preserve"> at Harvard University. </w:t>
      </w:r>
      <w:proofErr w:type="gramStart"/>
      <w:r w:rsidRPr="009D14DE">
        <w:rPr>
          <w:rFonts w:ascii="Arial" w:eastAsia="Times New Roman" w:hAnsi="Arial" w:cs="Arial"/>
          <w:color w:val="2A2A2A"/>
          <w:shd w:val="clear" w:color="auto" w:fill="FFFFFF"/>
          <w:lang w:val="it-IT" w:eastAsia="it-IT"/>
        </w:rPr>
        <w:t>Her research investigates artificial intelligence and machine learning to advance science, medicine, and health</w:t>
      </w:r>
      <w:proofErr w:type="gramEnd"/>
      <w:r w:rsidRPr="009D14DE">
        <w:rPr>
          <w:rFonts w:ascii="Arial" w:eastAsia="Times New Roman" w:hAnsi="Arial" w:cs="Arial"/>
          <w:color w:val="2A2A2A"/>
          <w:shd w:val="clear" w:color="auto" w:fill="FFFFFF"/>
          <w:lang w:val="it-IT" w:eastAsia="it-IT"/>
        </w:rPr>
        <w:t xml:space="preserve">. </w:t>
      </w:r>
      <w:proofErr w:type="gramStart"/>
      <w:r w:rsidRPr="009D14DE">
        <w:rPr>
          <w:rFonts w:ascii="Arial" w:eastAsia="Times New Roman" w:hAnsi="Arial" w:cs="Arial"/>
          <w:color w:val="2A2A2A"/>
          <w:shd w:val="clear" w:color="auto" w:fill="FFFFFF"/>
          <w:lang w:val="it-IT" w:eastAsia="it-IT"/>
        </w:rPr>
        <w:t>Her methods have had a tangible impact in biology, genomics, and drug discovery, and are used by major biomedical institutions, including Ba</w:t>
      </w:r>
      <w:proofErr w:type="gramEnd"/>
      <w:r w:rsidRPr="009D14DE">
        <w:rPr>
          <w:rFonts w:ascii="Arial" w:eastAsia="Times New Roman" w:hAnsi="Arial" w:cs="Arial"/>
          <w:color w:val="2A2A2A"/>
          <w:shd w:val="clear" w:color="auto" w:fill="FFFFFF"/>
          <w:lang w:val="it-IT" w:eastAsia="it-IT"/>
        </w:rPr>
        <w:t xml:space="preserve">ylor College of Medicine, Karolinska Institute, Stanford Medical School, and Massachusetts General Hospital. Before Harvard, she was a postdoctoral scholar in Computer Science </w:t>
      </w:r>
      <w:proofErr w:type="gramStart"/>
      <w:r w:rsidRPr="009D14DE">
        <w:rPr>
          <w:rFonts w:ascii="Arial" w:eastAsia="Times New Roman" w:hAnsi="Arial" w:cs="Arial"/>
          <w:color w:val="2A2A2A"/>
          <w:shd w:val="clear" w:color="auto" w:fill="FFFFFF"/>
          <w:lang w:val="it-IT" w:eastAsia="it-IT"/>
        </w:rPr>
        <w:t>at</w:t>
      </w:r>
      <w:proofErr w:type="gramEnd"/>
      <w:r w:rsidRPr="009D14DE">
        <w:rPr>
          <w:rFonts w:ascii="Arial" w:eastAsia="Times New Roman" w:hAnsi="Arial" w:cs="Arial"/>
          <w:color w:val="2A2A2A"/>
          <w:shd w:val="clear" w:color="auto" w:fill="FFFFFF"/>
          <w:lang w:val="it-IT" w:eastAsia="it-IT"/>
        </w:rPr>
        <w:t xml:space="preserve"> Stanford University and a member of the Chan Zuckerberg Biohub at Stanford. She received her </w:t>
      </w:r>
      <w:proofErr w:type="gramStart"/>
      <w:r w:rsidRPr="009D14DE">
        <w:rPr>
          <w:rFonts w:ascii="Arial" w:eastAsia="Times New Roman" w:hAnsi="Arial" w:cs="Arial"/>
          <w:color w:val="2A2A2A"/>
          <w:shd w:val="clear" w:color="auto" w:fill="FFFFFF"/>
          <w:lang w:val="it-IT" w:eastAsia="it-IT"/>
        </w:rPr>
        <w:t>Ph.D.</w:t>
      </w:r>
      <w:proofErr w:type="gramEnd"/>
      <w:r w:rsidRPr="009D14DE">
        <w:rPr>
          <w:rFonts w:ascii="Arial" w:eastAsia="Times New Roman" w:hAnsi="Arial" w:cs="Arial"/>
          <w:color w:val="2A2A2A"/>
          <w:shd w:val="clear" w:color="auto" w:fill="FFFFFF"/>
          <w:lang w:val="it-IT" w:eastAsia="it-IT"/>
        </w:rPr>
        <w:t xml:space="preserve"> in Computer Science from University of Ljubljana while also researching at Imperial College London, University of Toronto, Baylor College of Medicine, and Stanford University. </w:t>
      </w:r>
      <w:proofErr w:type="gramStart"/>
      <w:r w:rsidRPr="009D14DE">
        <w:rPr>
          <w:rFonts w:ascii="Arial" w:eastAsia="Times New Roman" w:hAnsi="Arial" w:cs="Arial"/>
          <w:color w:val="2A2A2A"/>
          <w:shd w:val="clear" w:color="auto" w:fill="FFFFFF"/>
          <w:lang w:val="it-IT" w:eastAsia="it-IT"/>
        </w:rPr>
        <w:t>Her work received several best paper, poster, and research awards from the International Society for Computational Biology</w:t>
      </w:r>
      <w:proofErr w:type="gramEnd"/>
      <w:r w:rsidRPr="009D14DE">
        <w:rPr>
          <w:rFonts w:ascii="Arial" w:eastAsia="Times New Roman" w:hAnsi="Arial" w:cs="Arial"/>
          <w:color w:val="2A2A2A"/>
          <w:shd w:val="clear" w:color="auto" w:fill="FFFFFF"/>
          <w:lang w:val="it-IT" w:eastAsia="it-IT"/>
        </w:rPr>
        <w:t xml:space="preserve">. </w:t>
      </w:r>
      <w:proofErr w:type="gramStart"/>
      <w:r w:rsidRPr="009D14DE">
        <w:rPr>
          <w:rFonts w:ascii="Arial" w:eastAsia="Times New Roman" w:hAnsi="Arial" w:cs="Arial"/>
          <w:color w:val="2A2A2A"/>
          <w:shd w:val="clear" w:color="auto" w:fill="FFFFFF"/>
          <w:lang w:val="it-IT" w:eastAsia="it-IT"/>
        </w:rPr>
        <w:t>She has recently been named a Rising Star in EECS by MIT and also a Next Generation in Biomedicine by The Broad Institute of Harvard and MIT</w:t>
      </w:r>
      <w:proofErr w:type="gramEnd"/>
      <w:r w:rsidRPr="009D14DE">
        <w:rPr>
          <w:rFonts w:ascii="Arial" w:eastAsia="Times New Roman" w:hAnsi="Arial" w:cs="Arial"/>
          <w:color w:val="2A2A2A"/>
          <w:shd w:val="clear" w:color="auto" w:fill="FFFFFF"/>
          <w:lang w:val="it-IT" w:eastAsia="it-IT"/>
        </w:rPr>
        <w:t>, being the only young scientist who received such recognition in both EECS and Biomedicine.</w:t>
      </w:r>
    </w:p>
    <w:p w14:paraId="20BB0B36" w14:textId="77777777" w:rsidR="00A22757" w:rsidRDefault="00A22757" w:rsidP="00A22757">
      <w:pPr>
        <w:spacing w:after="0"/>
        <w:jc w:val="both"/>
        <w:rPr>
          <w:rFonts w:ascii="Arial" w:hAnsi="Arial" w:cs="Arial"/>
        </w:rPr>
      </w:pPr>
    </w:p>
    <w:p w14:paraId="42A9E2AB" w14:textId="77777777" w:rsidR="00DC17F1" w:rsidRDefault="00DC17F1" w:rsidP="00A22757">
      <w:pPr>
        <w:spacing w:after="0"/>
        <w:jc w:val="both"/>
        <w:rPr>
          <w:rFonts w:ascii="Arial" w:hAnsi="Arial" w:cs="Arial"/>
        </w:rPr>
      </w:pPr>
    </w:p>
    <w:sectPr w:rsidR="00DC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DA6"/>
    <w:multiLevelType w:val="hybridMultilevel"/>
    <w:tmpl w:val="8E0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CF"/>
    <w:rsid w:val="000052CF"/>
    <w:rsid w:val="00050EC8"/>
    <w:rsid w:val="000535D8"/>
    <w:rsid w:val="00066E6C"/>
    <w:rsid w:val="00085A45"/>
    <w:rsid w:val="000A32B2"/>
    <w:rsid w:val="000E4EC5"/>
    <w:rsid w:val="00113667"/>
    <w:rsid w:val="0011767F"/>
    <w:rsid w:val="00127B27"/>
    <w:rsid w:val="001325EB"/>
    <w:rsid w:val="00133FED"/>
    <w:rsid w:val="001357D8"/>
    <w:rsid w:val="00147FDA"/>
    <w:rsid w:val="001516DC"/>
    <w:rsid w:val="001C3DBC"/>
    <w:rsid w:val="001F63B0"/>
    <w:rsid w:val="002200ED"/>
    <w:rsid w:val="00230D4E"/>
    <w:rsid w:val="0028725B"/>
    <w:rsid w:val="002B50FA"/>
    <w:rsid w:val="002B7DB1"/>
    <w:rsid w:val="002C59C0"/>
    <w:rsid w:val="002E73A0"/>
    <w:rsid w:val="003158DE"/>
    <w:rsid w:val="003323F5"/>
    <w:rsid w:val="00367020"/>
    <w:rsid w:val="003727E6"/>
    <w:rsid w:val="00375511"/>
    <w:rsid w:val="00380D1B"/>
    <w:rsid w:val="003945C4"/>
    <w:rsid w:val="00394653"/>
    <w:rsid w:val="003F7000"/>
    <w:rsid w:val="00427D23"/>
    <w:rsid w:val="00443612"/>
    <w:rsid w:val="0049713A"/>
    <w:rsid w:val="004E1083"/>
    <w:rsid w:val="00514943"/>
    <w:rsid w:val="005766BD"/>
    <w:rsid w:val="00583537"/>
    <w:rsid w:val="005959D3"/>
    <w:rsid w:val="005A1B26"/>
    <w:rsid w:val="005B78B4"/>
    <w:rsid w:val="005C5950"/>
    <w:rsid w:val="005F1A5F"/>
    <w:rsid w:val="006153F9"/>
    <w:rsid w:val="0061787B"/>
    <w:rsid w:val="00672447"/>
    <w:rsid w:val="00685F7F"/>
    <w:rsid w:val="006B0E9F"/>
    <w:rsid w:val="006E559E"/>
    <w:rsid w:val="00706138"/>
    <w:rsid w:val="00741985"/>
    <w:rsid w:val="00750B48"/>
    <w:rsid w:val="00750CAA"/>
    <w:rsid w:val="007553ED"/>
    <w:rsid w:val="007A6B5B"/>
    <w:rsid w:val="007E3B51"/>
    <w:rsid w:val="00804FF3"/>
    <w:rsid w:val="00825683"/>
    <w:rsid w:val="00843EF9"/>
    <w:rsid w:val="0085663F"/>
    <w:rsid w:val="008807F2"/>
    <w:rsid w:val="008A07FD"/>
    <w:rsid w:val="008A1DD7"/>
    <w:rsid w:val="008A3931"/>
    <w:rsid w:val="008A5E49"/>
    <w:rsid w:val="008D3649"/>
    <w:rsid w:val="008F6FA1"/>
    <w:rsid w:val="00903D29"/>
    <w:rsid w:val="0091010C"/>
    <w:rsid w:val="00913645"/>
    <w:rsid w:val="009349A2"/>
    <w:rsid w:val="00951F28"/>
    <w:rsid w:val="00952C81"/>
    <w:rsid w:val="00955EEE"/>
    <w:rsid w:val="009641DD"/>
    <w:rsid w:val="00974201"/>
    <w:rsid w:val="00985ED0"/>
    <w:rsid w:val="009A3D68"/>
    <w:rsid w:val="009D14DE"/>
    <w:rsid w:val="009E4BF8"/>
    <w:rsid w:val="00A22757"/>
    <w:rsid w:val="00A23CD5"/>
    <w:rsid w:val="00AC41B1"/>
    <w:rsid w:val="00AC6A77"/>
    <w:rsid w:val="00B27306"/>
    <w:rsid w:val="00B52487"/>
    <w:rsid w:val="00B56FED"/>
    <w:rsid w:val="00B60B45"/>
    <w:rsid w:val="00B82542"/>
    <w:rsid w:val="00BB4387"/>
    <w:rsid w:val="00BC425F"/>
    <w:rsid w:val="00BD7938"/>
    <w:rsid w:val="00C01813"/>
    <w:rsid w:val="00C73547"/>
    <w:rsid w:val="00C91119"/>
    <w:rsid w:val="00C9293B"/>
    <w:rsid w:val="00CA43CF"/>
    <w:rsid w:val="00D24F64"/>
    <w:rsid w:val="00D35A9B"/>
    <w:rsid w:val="00D94EBF"/>
    <w:rsid w:val="00DC17F1"/>
    <w:rsid w:val="00E174E2"/>
    <w:rsid w:val="00E2422E"/>
    <w:rsid w:val="00E410E1"/>
    <w:rsid w:val="00E63828"/>
    <w:rsid w:val="00EA3406"/>
    <w:rsid w:val="00EB01C1"/>
    <w:rsid w:val="00F07DB1"/>
    <w:rsid w:val="00F24AB8"/>
    <w:rsid w:val="00F45F47"/>
    <w:rsid w:val="00F51E85"/>
    <w:rsid w:val="00F6048A"/>
    <w:rsid w:val="00F713F5"/>
    <w:rsid w:val="00FA1219"/>
    <w:rsid w:val="00FA4A4D"/>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7F1"/>
    <w:pPr>
      <w:ind w:left="720"/>
      <w:contextualSpacing/>
    </w:pPr>
  </w:style>
  <w:style w:type="character" w:styleId="Collegamentoipertestuale">
    <w:name w:val="Hyperlink"/>
    <w:basedOn w:val="Caratterepredefinitoparagrafo"/>
    <w:uiPriority w:val="99"/>
    <w:unhideWhenUsed/>
    <w:rsid w:val="009349A2"/>
    <w:rPr>
      <w:color w:val="0000FF" w:themeColor="hyperlink"/>
      <w:u w:val="single"/>
    </w:rPr>
  </w:style>
  <w:style w:type="character" w:customStyle="1" w:styleId="UnresolvedMention">
    <w:name w:val="Unresolved Mention"/>
    <w:basedOn w:val="Caratterepredefinitoparagrafo"/>
    <w:uiPriority w:val="99"/>
    <w:semiHidden/>
    <w:unhideWhenUsed/>
    <w:rsid w:val="009349A2"/>
    <w:rPr>
      <w:color w:val="605E5C"/>
      <w:shd w:val="clear" w:color="auto" w:fill="E1DFDD"/>
    </w:rPr>
  </w:style>
  <w:style w:type="character" w:customStyle="1" w:styleId="gd">
    <w:name w:val="gd"/>
    <w:basedOn w:val="Caratterepredefinitoparagrafo"/>
    <w:rsid w:val="009349A2"/>
  </w:style>
  <w:style w:type="character" w:customStyle="1" w:styleId="apple-converted-space">
    <w:name w:val="apple-converted-space"/>
    <w:basedOn w:val="Caratterepredefinitoparagrafo"/>
    <w:rsid w:val="009349A2"/>
  </w:style>
  <w:style w:type="character" w:customStyle="1" w:styleId="go">
    <w:name w:val="go"/>
    <w:basedOn w:val="Caratterepredefinitoparagrafo"/>
    <w:rsid w:val="009349A2"/>
  </w:style>
  <w:style w:type="character" w:styleId="Enfasigrassetto">
    <w:name w:val="Strong"/>
    <w:basedOn w:val="Caratterepredefinitoparagrafo"/>
    <w:uiPriority w:val="22"/>
    <w:qFormat/>
    <w:rsid w:val="00066E6C"/>
    <w:rPr>
      <w:b/>
      <w:bCs/>
    </w:rPr>
  </w:style>
  <w:style w:type="paragraph" w:styleId="NormaleWeb">
    <w:name w:val="Normal (Web)"/>
    <w:basedOn w:val="Normale"/>
    <w:uiPriority w:val="99"/>
    <w:unhideWhenUsed/>
    <w:rsid w:val="00E410E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9111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C9111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7F1"/>
    <w:pPr>
      <w:ind w:left="720"/>
      <w:contextualSpacing/>
    </w:pPr>
  </w:style>
  <w:style w:type="character" w:styleId="Collegamentoipertestuale">
    <w:name w:val="Hyperlink"/>
    <w:basedOn w:val="Caratterepredefinitoparagrafo"/>
    <w:uiPriority w:val="99"/>
    <w:unhideWhenUsed/>
    <w:rsid w:val="009349A2"/>
    <w:rPr>
      <w:color w:val="0000FF" w:themeColor="hyperlink"/>
      <w:u w:val="single"/>
    </w:rPr>
  </w:style>
  <w:style w:type="character" w:customStyle="1" w:styleId="UnresolvedMention">
    <w:name w:val="Unresolved Mention"/>
    <w:basedOn w:val="Caratterepredefinitoparagrafo"/>
    <w:uiPriority w:val="99"/>
    <w:semiHidden/>
    <w:unhideWhenUsed/>
    <w:rsid w:val="009349A2"/>
    <w:rPr>
      <w:color w:val="605E5C"/>
      <w:shd w:val="clear" w:color="auto" w:fill="E1DFDD"/>
    </w:rPr>
  </w:style>
  <w:style w:type="character" w:customStyle="1" w:styleId="gd">
    <w:name w:val="gd"/>
    <w:basedOn w:val="Caratterepredefinitoparagrafo"/>
    <w:rsid w:val="009349A2"/>
  </w:style>
  <w:style w:type="character" w:customStyle="1" w:styleId="apple-converted-space">
    <w:name w:val="apple-converted-space"/>
    <w:basedOn w:val="Caratterepredefinitoparagrafo"/>
    <w:rsid w:val="009349A2"/>
  </w:style>
  <w:style w:type="character" w:customStyle="1" w:styleId="go">
    <w:name w:val="go"/>
    <w:basedOn w:val="Caratterepredefinitoparagrafo"/>
    <w:rsid w:val="009349A2"/>
  </w:style>
  <w:style w:type="character" w:styleId="Enfasigrassetto">
    <w:name w:val="Strong"/>
    <w:basedOn w:val="Caratterepredefinitoparagrafo"/>
    <w:uiPriority w:val="22"/>
    <w:qFormat/>
    <w:rsid w:val="00066E6C"/>
    <w:rPr>
      <w:b/>
      <w:bCs/>
    </w:rPr>
  </w:style>
  <w:style w:type="paragraph" w:styleId="NormaleWeb">
    <w:name w:val="Normal (Web)"/>
    <w:basedOn w:val="Normale"/>
    <w:uiPriority w:val="99"/>
    <w:unhideWhenUsed/>
    <w:rsid w:val="00E410E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9111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C911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1311">
      <w:bodyDiv w:val="1"/>
      <w:marLeft w:val="0"/>
      <w:marRight w:val="0"/>
      <w:marTop w:val="0"/>
      <w:marBottom w:val="0"/>
      <w:divBdr>
        <w:top w:val="none" w:sz="0" w:space="0" w:color="auto"/>
        <w:left w:val="none" w:sz="0" w:space="0" w:color="auto"/>
        <w:bottom w:val="none" w:sz="0" w:space="0" w:color="auto"/>
        <w:right w:val="none" w:sz="0" w:space="0" w:color="auto"/>
      </w:divBdr>
    </w:div>
    <w:div w:id="432359217">
      <w:bodyDiv w:val="1"/>
      <w:marLeft w:val="0"/>
      <w:marRight w:val="0"/>
      <w:marTop w:val="0"/>
      <w:marBottom w:val="0"/>
      <w:divBdr>
        <w:top w:val="none" w:sz="0" w:space="0" w:color="auto"/>
        <w:left w:val="none" w:sz="0" w:space="0" w:color="auto"/>
        <w:bottom w:val="none" w:sz="0" w:space="0" w:color="auto"/>
        <w:right w:val="none" w:sz="0" w:space="0" w:color="auto"/>
      </w:divBdr>
    </w:div>
    <w:div w:id="822044683">
      <w:bodyDiv w:val="1"/>
      <w:marLeft w:val="0"/>
      <w:marRight w:val="0"/>
      <w:marTop w:val="0"/>
      <w:marBottom w:val="0"/>
      <w:divBdr>
        <w:top w:val="none" w:sz="0" w:space="0" w:color="auto"/>
        <w:left w:val="none" w:sz="0" w:space="0" w:color="auto"/>
        <w:bottom w:val="none" w:sz="0" w:space="0" w:color="auto"/>
        <w:right w:val="none" w:sz="0" w:space="0" w:color="auto"/>
      </w:divBdr>
    </w:div>
    <w:div w:id="954211833">
      <w:bodyDiv w:val="1"/>
      <w:marLeft w:val="0"/>
      <w:marRight w:val="0"/>
      <w:marTop w:val="0"/>
      <w:marBottom w:val="0"/>
      <w:divBdr>
        <w:top w:val="none" w:sz="0" w:space="0" w:color="auto"/>
        <w:left w:val="none" w:sz="0" w:space="0" w:color="auto"/>
        <w:bottom w:val="none" w:sz="0" w:space="0" w:color="auto"/>
        <w:right w:val="none" w:sz="0" w:space="0" w:color="auto"/>
      </w:divBdr>
      <w:divsChild>
        <w:div w:id="1250654912">
          <w:marLeft w:val="0"/>
          <w:marRight w:val="0"/>
          <w:marTop w:val="0"/>
          <w:marBottom w:val="0"/>
          <w:divBdr>
            <w:top w:val="none" w:sz="0" w:space="0" w:color="auto"/>
            <w:left w:val="none" w:sz="0" w:space="0" w:color="auto"/>
            <w:bottom w:val="none" w:sz="0" w:space="0" w:color="auto"/>
            <w:right w:val="none" w:sz="0" w:space="0" w:color="auto"/>
          </w:divBdr>
          <w:divsChild>
            <w:div w:id="2129351237">
              <w:marLeft w:val="0"/>
              <w:marRight w:val="0"/>
              <w:marTop w:val="0"/>
              <w:marBottom w:val="0"/>
              <w:divBdr>
                <w:top w:val="none" w:sz="0" w:space="0" w:color="auto"/>
                <w:left w:val="none" w:sz="0" w:space="0" w:color="auto"/>
                <w:bottom w:val="none" w:sz="0" w:space="0" w:color="auto"/>
                <w:right w:val="none" w:sz="0" w:space="0" w:color="auto"/>
              </w:divBdr>
              <w:divsChild>
                <w:div w:id="1095053065">
                  <w:marLeft w:val="0"/>
                  <w:marRight w:val="0"/>
                  <w:marTop w:val="0"/>
                  <w:marBottom w:val="0"/>
                  <w:divBdr>
                    <w:top w:val="none" w:sz="0" w:space="0" w:color="auto"/>
                    <w:left w:val="none" w:sz="0" w:space="0" w:color="auto"/>
                    <w:bottom w:val="none" w:sz="0" w:space="0" w:color="auto"/>
                    <w:right w:val="none" w:sz="0" w:space="0" w:color="auto"/>
                  </w:divBdr>
                  <w:divsChild>
                    <w:div w:id="2134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88959">
      <w:bodyDiv w:val="1"/>
      <w:marLeft w:val="0"/>
      <w:marRight w:val="0"/>
      <w:marTop w:val="0"/>
      <w:marBottom w:val="0"/>
      <w:divBdr>
        <w:top w:val="none" w:sz="0" w:space="0" w:color="auto"/>
        <w:left w:val="none" w:sz="0" w:space="0" w:color="auto"/>
        <w:bottom w:val="none" w:sz="0" w:space="0" w:color="auto"/>
        <w:right w:val="none" w:sz="0" w:space="0" w:color="auto"/>
      </w:divBdr>
    </w:div>
    <w:div w:id="1272710924">
      <w:bodyDiv w:val="1"/>
      <w:marLeft w:val="0"/>
      <w:marRight w:val="0"/>
      <w:marTop w:val="0"/>
      <w:marBottom w:val="0"/>
      <w:divBdr>
        <w:top w:val="none" w:sz="0" w:space="0" w:color="auto"/>
        <w:left w:val="none" w:sz="0" w:space="0" w:color="auto"/>
        <w:bottom w:val="none" w:sz="0" w:space="0" w:color="auto"/>
        <w:right w:val="none" w:sz="0" w:space="0" w:color="auto"/>
      </w:divBdr>
    </w:div>
    <w:div w:id="14317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guzzi@unicz.i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Carman, Hilda H.</dc:creator>
  <cp:lastModifiedBy>Pietro Hiram Guzzi</cp:lastModifiedBy>
  <cp:revision>2</cp:revision>
  <dcterms:created xsi:type="dcterms:W3CDTF">2019-12-14T19:57:00Z</dcterms:created>
  <dcterms:modified xsi:type="dcterms:W3CDTF">2019-12-14T19:57:00Z</dcterms:modified>
</cp:coreProperties>
</file>